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549" w:rsidRPr="009D750F" w:rsidRDefault="004748FE" w:rsidP="009D750F">
      <w:pPr>
        <w:autoSpaceDE w:val="0"/>
        <w:autoSpaceDN w:val="0"/>
        <w:adjustRightInd w:val="0"/>
        <w:spacing w:after="0" w:line="240" w:lineRule="auto"/>
        <w:ind w:firstLine="540"/>
        <w:jc w:val="right"/>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н</w:t>
      </w:r>
      <w:r w:rsidR="001C2549" w:rsidRPr="009D750F">
        <w:rPr>
          <w:rFonts w:ascii="Times New Roman" w:hAnsi="Times New Roman" w:cs="Times New Roman"/>
          <w:sz w:val="24"/>
          <w:szCs w:val="24"/>
        </w:rPr>
        <w:t>ачальник</w:t>
      </w:r>
      <w:r>
        <w:rPr>
          <w:rFonts w:ascii="Times New Roman" w:hAnsi="Times New Roman" w:cs="Times New Roman"/>
          <w:sz w:val="24"/>
          <w:szCs w:val="24"/>
        </w:rPr>
        <w:t>а</w:t>
      </w:r>
      <w:r w:rsidR="001C2549" w:rsidRPr="009D750F">
        <w:rPr>
          <w:rFonts w:ascii="Times New Roman" w:hAnsi="Times New Roman" w:cs="Times New Roman"/>
          <w:sz w:val="24"/>
          <w:szCs w:val="24"/>
        </w:rPr>
        <w:t xml:space="preserve"> Управления</w:t>
      </w:r>
    </w:p>
    <w:p w:rsidR="001C2549" w:rsidRPr="009D750F" w:rsidRDefault="001C2549" w:rsidP="009D750F">
      <w:pPr>
        <w:autoSpaceDE w:val="0"/>
        <w:autoSpaceDN w:val="0"/>
        <w:adjustRightInd w:val="0"/>
        <w:spacing w:after="0" w:line="240" w:lineRule="auto"/>
        <w:ind w:firstLine="540"/>
        <w:jc w:val="right"/>
        <w:rPr>
          <w:rFonts w:ascii="Times New Roman" w:hAnsi="Times New Roman" w:cs="Times New Roman"/>
          <w:sz w:val="24"/>
          <w:szCs w:val="24"/>
        </w:rPr>
      </w:pPr>
      <w:r w:rsidRPr="009D750F">
        <w:rPr>
          <w:rFonts w:ascii="Times New Roman" w:hAnsi="Times New Roman" w:cs="Times New Roman"/>
          <w:sz w:val="24"/>
          <w:szCs w:val="24"/>
        </w:rPr>
        <w:t xml:space="preserve">муниципального имущества </w:t>
      </w:r>
    </w:p>
    <w:p w:rsidR="001C2549" w:rsidRPr="009D750F" w:rsidRDefault="001C2549" w:rsidP="000231EB">
      <w:pPr>
        <w:autoSpaceDE w:val="0"/>
        <w:autoSpaceDN w:val="0"/>
        <w:adjustRightInd w:val="0"/>
        <w:spacing w:after="0" w:line="240" w:lineRule="auto"/>
        <w:ind w:firstLine="540"/>
        <w:jc w:val="right"/>
        <w:rPr>
          <w:rFonts w:ascii="Times New Roman" w:hAnsi="Times New Roman" w:cs="Times New Roman"/>
          <w:sz w:val="24"/>
          <w:szCs w:val="24"/>
        </w:rPr>
      </w:pPr>
      <w:r w:rsidRPr="009D750F">
        <w:rPr>
          <w:rFonts w:ascii="Times New Roman" w:hAnsi="Times New Roman" w:cs="Times New Roman"/>
          <w:sz w:val="24"/>
          <w:szCs w:val="24"/>
        </w:rPr>
        <w:t xml:space="preserve">Администрации </w:t>
      </w:r>
      <w:r w:rsidR="000231EB">
        <w:rPr>
          <w:rFonts w:ascii="Times New Roman" w:hAnsi="Times New Roman" w:cs="Times New Roman"/>
          <w:sz w:val="24"/>
          <w:szCs w:val="24"/>
        </w:rPr>
        <w:t>Заполярного района</w:t>
      </w:r>
    </w:p>
    <w:p w:rsidR="001C2549" w:rsidRPr="009D750F" w:rsidRDefault="001C2549" w:rsidP="009D750F">
      <w:pPr>
        <w:autoSpaceDE w:val="0"/>
        <w:autoSpaceDN w:val="0"/>
        <w:adjustRightInd w:val="0"/>
        <w:spacing w:after="0" w:line="240" w:lineRule="auto"/>
        <w:ind w:firstLine="540"/>
        <w:jc w:val="right"/>
        <w:rPr>
          <w:rFonts w:ascii="Times New Roman" w:hAnsi="Times New Roman" w:cs="Times New Roman"/>
          <w:sz w:val="24"/>
          <w:szCs w:val="24"/>
        </w:rPr>
      </w:pPr>
    </w:p>
    <w:p w:rsidR="001C2549" w:rsidRPr="00B216DF" w:rsidRDefault="001C2549" w:rsidP="009D750F">
      <w:pPr>
        <w:autoSpaceDE w:val="0"/>
        <w:autoSpaceDN w:val="0"/>
        <w:adjustRightInd w:val="0"/>
        <w:spacing w:after="0" w:line="240" w:lineRule="auto"/>
        <w:ind w:firstLine="540"/>
        <w:jc w:val="right"/>
        <w:rPr>
          <w:rFonts w:ascii="Times New Roman" w:hAnsi="Times New Roman" w:cs="Times New Roman"/>
          <w:sz w:val="24"/>
          <w:szCs w:val="24"/>
        </w:rPr>
      </w:pPr>
      <w:r w:rsidRPr="009D750F">
        <w:rPr>
          <w:rFonts w:ascii="Times New Roman" w:hAnsi="Times New Roman" w:cs="Times New Roman"/>
          <w:sz w:val="24"/>
          <w:szCs w:val="24"/>
        </w:rPr>
        <w:t>__________________</w:t>
      </w:r>
      <w:r w:rsidR="004748FE">
        <w:rPr>
          <w:rFonts w:ascii="Times New Roman" w:hAnsi="Times New Roman" w:cs="Times New Roman"/>
          <w:sz w:val="24"/>
          <w:szCs w:val="24"/>
        </w:rPr>
        <w:t>А.В. Шестаков</w:t>
      </w:r>
    </w:p>
    <w:p w:rsidR="008B5F0A" w:rsidRPr="009D750F" w:rsidRDefault="008B5F0A" w:rsidP="00DA1EBA">
      <w:pPr>
        <w:autoSpaceDE w:val="0"/>
        <w:autoSpaceDN w:val="0"/>
        <w:adjustRightInd w:val="0"/>
        <w:spacing w:after="0" w:line="240" w:lineRule="auto"/>
        <w:rPr>
          <w:rFonts w:ascii="Times New Roman" w:hAnsi="Times New Roman" w:cs="Times New Roman"/>
          <w:sz w:val="24"/>
          <w:szCs w:val="24"/>
        </w:rPr>
      </w:pPr>
    </w:p>
    <w:p w:rsidR="00E53AE9" w:rsidRPr="00AE2D39" w:rsidRDefault="001C2549" w:rsidP="009D750F">
      <w:pPr>
        <w:autoSpaceDE w:val="0"/>
        <w:autoSpaceDN w:val="0"/>
        <w:adjustRightInd w:val="0"/>
        <w:spacing w:after="0" w:line="240" w:lineRule="auto"/>
        <w:ind w:firstLine="540"/>
        <w:jc w:val="center"/>
        <w:rPr>
          <w:rFonts w:ascii="Times New Roman" w:hAnsi="Times New Roman" w:cs="Times New Roman"/>
          <w:sz w:val="28"/>
          <w:szCs w:val="28"/>
        </w:rPr>
      </w:pPr>
      <w:r w:rsidRPr="00AE2D39">
        <w:rPr>
          <w:rFonts w:ascii="Times New Roman" w:hAnsi="Times New Roman" w:cs="Times New Roman"/>
          <w:sz w:val="28"/>
          <w:szCs w:val="28"/>
        </w:rPr>
        <w:t>Информационное сообщение</w:t>
      </w:r>
      <w:r w:rsidR="00E53AE9" w:rsidRPr="00AE2D39">
        <w:rPr>
          <w:rFonts w:ascii="Times New Roman" w:hAnsi="Times New Roman" w:cs="Times New Roman"/>
          <w:sz w:val="28"/>
          <w:szCs w:val="28"/>
        </w:rPr>
        <w:t xml:space="preserve"> </w:t>
      </w:r>
      <w:r w:rsidRPr="00AE2D39">
        <w:rPr>
          <w:rFonts w:ascii="Times New Roman" w:hAnsi="Times New Roman" w:cs="Times New Roman"/>
          <w:sz w:val="28"/>
          <w:szCs w:val="28"/>
        </w:rPr>
        <w:t>о п</w:t>
      </w:r>
      <w:r w:rsidR="00E53AE9" w:rsidRPr="00AE2D39">
        <w:rPr>
          <w:rFonts w:ascii="Times New Roman" w:hAnsi="Times New Roman" w:cs="Times New Roman"/>
          <w:sz w:val="28"/>
          <w:szCs w:val="28"/>
        </w:rPr>
        <w:t>родаже муниципального имущества</w:t>
      </w:r>
    </w:p>
    <w:p w:rsidR="001C2549" w:rsidRPr="00AE2D39" w:rsidRDefault="001F2EAC" w:rsidP="009D750F">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без объявления цены</w:t>
      </w:r>
      <w:r w:rsidR="00E53AE9" w:rsidRPr="00AE2D39">
        <w:rPr>
          <w:rFonts w:ascii="Times New Roman" w:hAnsi="Times New Roman" w:cs="Times New Roman"/>
          <w:sz w:val="28"/>
          <w:szCs w:val="28"/>
        </w:rPr>
        <w:t xml:space="preserve"> в электронной форме</w:t>
      </w:r>
    </w:p>
    <w:p w:rsidR="001C2549" w:rsidRPr="00AE2D39" w:rsidRDefault="001C2549" w:rsidP="009D750F">
      <w:pPr>
        <w:autoSpaceDE w:val="0"/>
        <w:autoSpaceDN w:val="0"/>
        <w:adjustRightInd w:val="0"/>
        <w:spacing w:after="0" w:line="240" w:lineRule="auto"/>
        <w:ind w:firstLine="540"/>
        <w:jc w:val="both"/>
        <w:rPr>
          <w:rFonts w:ascii="Times New Roman" w:hAnsi="Times New Roman" w:cs="Times New Roman"/>
          <w:sz w:val="28"/>
          <w:szCs w:val="28"/>
        </w:rPr>
      </w:pPr>
    </w:p>
    <w:p w:rsidR="000231EB" w:rsidRPr="00E174D4" w:rsidRDefault="000231EB" w:rsidP="000231EB">
      <w:pPr>
        <w:widowControl w:val="0"/>
        <w:tabs>
          <w:tab w:val="left" w:pos="170"/>
        </w:tabs>
        <w:spacing w:after="0" w:line="240" w:lineRule="auto"/>
        <w:ind w:right="-1" w:firstLine="709"/>
        <w:jc w:val="both"/>
        <w:rPr>
          <w:rFonts w:ascii="Times New Roman" w:hAnsi="Times New Roman" w:cs="Times New Roman"/>
          <w:sz w:val="28"/>
          <w:szCs w:val="28"/>
        </w:rPr>
      </w:pPr>
      <w:r w:rsidRPr="00E174D4">
        <w:rPr>
          <w:rFonts w:ascii="Times New Roman" w:hAnsi="Times New Roman" w:cs="Times New Roman"/>
          <w:sz w:val="28"/>
          <w:szCs w:val="28"/>
        </w:rPr>
        <w:t>Управление муниципального имущества Администрации Заполярного района сообщает о продаже муниципального имущества.</w:t>
      </w:r>
    </w:p>
    <w:p w:rsidR="000231EB" w:rsidRPr="00E174D4" w:rsidRDefault="000231EB" w:rsidP="000231EB">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Условия приватизации муниципального имущества утверждены постановлением Администрации муниципального района «Заполярный район» Ненецкого автономного окру</w:t>
      </w:r>
      <w:r w:rsidR="0076225C" w:rsidRPr="00E174D4">
        <w:rPr>
          <w:rFonts w:ascii="Times New Roman" w:hAnsi="Times New Roman" w:cs="Times New Roman"/>
          <w:sz w:val="28"/>
          <w:szCs w:val="28"/>
        </w:rPr>
        <w:t xml:space="preserve">га» от </w:t>
      </w:r>
      <w:r w:rsidR="00C260ED">
        <w:rPr>
          <w:rFonts w:ascii="Times New Roman" w:hAnsi="Times New Roman" w:cs="Times New Roman"/>
          <w:sz w:val="28"/>
          <w:szCs w:val="28"/>
        </w:rPr>
        <w:t>01.08.2022</w:t>
      </w:r>
      <w:r w:rsidRPr="00E174D4">
        <w:rPr>
          <w:rFonts w:ascii="Times New Roman" w:hAnsi="Times New Roman" w:cs="Times New Roman"/>
          <w:sz w:val="28"/>
          <w:szCs w:val="28"/>
        </w:rPr>
        <w:t xml:space="preserve"> № </w:t>
      </w:r>
      <w:r w:rsidR="00C260ED">
        <w:rPr>
          <w:rFonts w:ascii="Times New Roman" w:hAnsi="Times New Roman" w:cs="Times New Roman"/>
          <w:sz w:val="28"/>
          <w:szCs w:val="28"/>
        </w:rPr>
        <w:t>185</w:t>
      </w:r>
      <w:r w:rsidRPr="00E174D4">
        <w:rPr>
          <w:rFonts w:ascii="Times New Roman" w:hAnsi="Times New Roman" w:cs="Times New Roman"/>
          <w:sz w:val="28"/>
          <w:szCs w:val="28"/>
        </w:rPr>
        <w:t xml:space="preserve">п «Об изменении способа приватизации и </w:t>
      </w:r>
      <w:r w:rsidR="00C260ED">
        <w:rPr>
          <w:rFonts w:ascii="Times New Roman" w:hAnsi="Times New Roman" w:cs="Times New Roman"/>
          <w:sz w:val="28"/>
          <w:szCs w:val="28"/>
        </w:rPr>
        <w:t>продаже</w:t>
      </w:r>
      <w:r w:rsidRPr="00E174D4">
        <w:rPr>
          <w:rFonts w:ascii="Times New Roman" w:hAnsi="Times New Roman" w:cs="Times New Roman"/>
          <w:sz w:val="28"/>
          <w:szCs w:val="28"/>
        </w:rPr>
        <w:t xml:space="preserve"> муниципального имущества </w:t>
      </w:r>
      <w:r w:rsidR="00B66F2E" w:rsidRPr="00E174D4">
        <w:rPr>
          <w:rFonts w:ascii="Times New Roman" w:hAnsi="Times New Roman" w:cs="Times New Roman"/>
          <w:sz w:val="28"/>
          <w:szCs w:val="28"/>
        </w:rPr>
        <w:t>без объявления цены</w:t>
      </w:r>
      <w:r w:rsidRPr="00E174D4">
        <w:rPr>
          <w:rFonts w:ascii="Times New Roman" w:hAnsi="Times New Roman" w:cs="Times New Roman"/>
          <w:sz w:val="28"/>
          <w:szCs w:val="28"/>
        </w:rPr>
        <w:t>».</w:t>
      </w:r>
    </w:p>
    <w:p w:rsidR="001C2549" w:rsidRPr="00E174D4" w:rsidRDefault="00A620EA" w:rsidP="009D750F">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 xml:space="preserve">Организатор </w:t>
      </w:r>
      <w:r w:rsidR="0050438E">
        <w:rPr>
          <w:rFonts w:ascii="Times New Roman" w:hAnsi="Times New Roman" w:cs="Times New Roman"/>
          <w:b/>
          <w:sz w:val="28"/>
          <w:szCs w:val="28"/>
        </w:rPr>
        <w:t>прод</w:t>
      </w:r>
      <w:r w:rsidR="00E174D4" w:rsidRPr="00E174D4">
        <w:rPr>
          <w:rFonts w:ascii="Times New Roman" w:hAnsi="Times New Roman" w:cs="Times New Roman"/>
          <w:b/>
          <w:sz w:val="28"/>
          <w:szCs w:val="28"/>
        </w:rPr>
        <w:t>ажи</w:t>
      </w:r>
      <w:r w:rsidRPr="00E174D4">
        <w:rPr>
          <w:rFonts w:ascii="Times New Roman" w:hAnsi="Times New Roman" w:cs="Times New Roman"/>
          <w:b/>
          <w:sz w:val="28"/>
          <w:szCs w:val="28"/>
        </w:rPr>
        <w:t xml:space="preserve"> и продавец</w:t>
      </w:r>
      <w:r w:rsidRPr="00E174D4">
        <w:rPr>
          <w:rFonts w:ascii="Times New Roman" w:hAnsi="Times New Roman" w:cs="Times New Roman"/>
          <w:sz w:val="28"/>
          <w:szCs w:val="28"/>
        </w:rPr>
        <w:t xml:space="preserve">: </w:t>
      </w:r>
      <w:r w:rsidR="001C2549" w:rsidRPr="00E174D4">
        <w:rPr>
          <w:rFonts w:ascii="Times New Roman" w:hAnsi="Times New Roman" w:cs="Times New Roman"/>
          <w:sz w:val="28"/>
          <w:szCs w:val="28"/>
        </w:rPr>
        <w:t xml:space="preserve">Управление муниципального имущества </w:t>
      </w:r>
      <w:r w:rsidRPr="00E174D4">
        <w:rPr>
          <w:rFonts w:ascii="Times New Roman" w:hAnsi="Times New Roman" w:cs="Times New Roman"/>
          <w:sz w:val="28"/>
          <w:szCs w:val="28"/>
        </w:rPr>
        <w:t>Администрации Заполярного района (исполняет функции продавца от Администрации Заполярного района)</w:t>
      </w:r>
      <w:r w:rsidR="001C2549" w:rsidRPr="00E174D4">
        <w:rPr>
          <w:rFonts w:ascii="Times New Roman" w:hAnsi="Times New Roman" w:cs="Times New Roman"/>
          <w:sz w:val="28"/>
          <w:szCs w:val="28"/>
        </w:rPr>
        <w:t>.</w:t>
      </w:r>
    </w:p>
    <w:p w:rsidR="001C2549" w:rsidRPr="00E174D4" w:rsidRDefault="001C2549" w:rsidP="009D750F">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 xml:space="preserve">Покупателями имущества могут быть любые физические и юридические лица, </w:t>
      </w:r>
      <w:r w:rsidR="00825DD2" w:rsidRPr="00E174D4">
        <w:rPr>
          <w:rFonts w:ascii="Times New Roman" w:hAnsi="Times New Roman" w:cs="Times New Roman"/>
          <w:sz w:val="28"/>
          <w:szCs w:val="28"/>
        </w:rPr>
        <w:t xml:space="preserve"> </w:t>
      </w:r>
      <w:r w:rsidRPr="00E174D4">
        <w:rPr>
          <w:rFonts w:ascii="Times New Roman" w:hAnsi="Times New Roman" w:cs="Times New Roman"/>
          <w:sz w:val="28"/>
          <w:szCs w:val="28"/>
        </w:rPr>
        <w:t>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r w:rsidR="00C476E8" w:rsidRPr="00E174D4">
        <w:rPr>
          <w:rFonts w:ascii="Times New Roman" w:hAnsi="Times New Roman" w:cs="Times New Roman"/>
          <w:sz w:val="28"/>
          <w:szCs w:val="28"/>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6" w:history="1">
        <w:r w:rsidR="00C476E8" w:rsidRPr="00E174D4">
          <w:rPr>
            <w:rFonts w:ascii="Times New Roman" w:hAnsi="Times New Roman" w:cs="Times New Roman"/>
            <w:sz w:val="28"/>
            <w:szCs w:val="28"/>
          </w:rPr>
          <w:t>перечень</w:t>
        </w:r>
      </w:hyperlink>
      <w:r w:rsidR="00C476E8" w:rsidRPr="00E174D4">
        <w:rPr>
          <w:rFonts w:ascii="Times New Roman" w:hAnsi="Times New Roman" w:cs="Times New Roman"/>
          <w:sz w:val="28"/>
          <w:szCs w:val="28"/>
        </w:rPr>
        <w:t xml:space="preserve"> государств и территорий, предоставляющих льготный налоговый режим налогообложения и (или)</w:t>
      </w:r>
      <w:r w:rsidR="00B01B16" w:rsidRPr="00E174D4">
        <w:rPr>
          <w:rFonts w:ascii="Times New Roman" w:hAnsi="Times New Roman" w:cs="Times New Roman"/>
          <w:sz w:val="28"/>
          <w:szCs w:val="28"/>
        </w:rPr>
        <w:t xml:space="preserve"> </w:t>
      </w:r>
      <w:r w:rsidR="00C476E8" w:rsidRPr="00E174D4">
        <w:rPr>
          <w:rFonts w:ascii="Times New Roman" w:hAnsi="Times New Roman" w:cs="Times New Roman"/>
          <w:sz w:val="28"/>
          <w:szCs w:val="28"/>
        </w:rPr>
        <w:t xml:space="preserve">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00C476E8" w:rsidRPr="00E174D4">
        <w:rPr>
          <w:rFonts w:ascii="Times New Roman" w:hAnsi="Times New Roman" w:cs="Times New Roman"/>
          <w:sz w:val="28"/>
          <w:szCs w:val="28"/>
        </w:rPr>
        <w:t>бенефициарных</w:t>
      </w:r>
      <w:proofErr w:type="spellEnd"/>
      <w:r w:rsidR="00C476E8" w:rsidRPr="00E174D4">
        <w:rPr>
          <w:rFonts w:ascii="Times New Roman" w:hAnsi="Times New Roman" w:cs="Times New Roman"/>
          <w:sz w:val="28"/>
          <w:szCs w:val="28"/>
        </w:rPr>
        <w:t xml:space="preserve"> владельцах и контролирующих лицах в порядке, установленном Правительством Российской Федерации.</w:t>
      </w:r>
    </w:p>
    <w:p w:rsidR="001C2549" w:rsidRPr="00E174D4" w:rsidRDefault="001C2549" w:rsidP="009D750F">
      <w:pPr>
        <w:autoSpaceDE w:val="0"/>
        <w:autoSpaceDN w:val="0"/>
        <w:adjustRightInd w:val="0"/>
        <w:spacing w:after="0" w:line="240" w:lineRule="auto"/>
        <w:ind w:firstLine="709"/>
        <w:jc w:val="both"/>
        <w:rPr>
          <w:rFonts w:ascii="Times New Roman" w:hAnsi="Times New Roman" w:cs="Times New Roman"/>
          <w:b/>
          <w:sz w:val="28"/>
          <w:szCs w:val="28"/>
        </w:rPr>
      </w:pPr>
      <w:r w:rsidRPr="00E174D4">
        <w:rPr>
          <w:rFonts w:ascii="Times New Roman" w:hAnsi="Times New Roman" w:cs="Times New Roman"/>
          <w:b/>
          <w:sz w:val="28"/>
          <w:szCs w:val="28"/>
        </w:rPr>
        <w:t xml:space="preserve">На продажу выставляется </w:t>
      </w:r>
      <w:r w:rsidR="0049160F" w:rsidRPr="00E174D4">
        <w:rPr>
          <w:rFonts w:ascii="Times New Roman" w:hAnsi="Times New Roman" w:cs="Times New Roman"/>
          <w:b/>
          <w:sz w:val="28"/>
          <w:szCs w:val="28"/>
        </w:rPr>
        <w:t>следующее</w:t>
      </w:r>
      <w:r w:rsidR="00AD07BA" w:rsidRPr="00E174D4">
        <w:rPr>
          <w:rFonts w:ascii="Times New Roman" w:hAnsi="Times New Roman" w:cs="Times New Roman"/>
          <w:b/>
          <w:sz w:val="28"/>
          <w:szCs w:val="28"/>
        </w:rPr>
        <w:t xml:space="preserve"> муниципальное</w:t>
      </w:r>
      <w:r w:rsidR="0049160F" w:rsidRPr="00E174D4">
        <w:rPr>
          <w:rFonts w:ascii="Times New Roman" w:hAnsi="Times New Roman" w:cs="Times New Roman"/>
          <w:b/>
          <w:sz w:val="28"/>
          <w:szCs w:val="28"/>
        </w:rPr>
        <w:t xml:space="preserve"> </w:t>
      </w:r>
      <w:r w:rsidRPr="00E174D4">
        <w:rPr>
          <w:rFonts w:ascii="Times New Roman" w:hAnsi="Times New Roman" w:cs="Times New Roman"/>
          <w:b/>
          <w:sz w:val="28"/>
          <w:szCs w:val="28"/>
        </w:rPr>
        <w:t xml:space="preserve">имущество: </w:t>
      </w:r>
    </w:p>
    <w:p w:rsidR="000231EB" w:rsidRPr="00E174D4" w:rsidRDefault="000231EB" w:rsidP="000231EB">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4D4">
        <w:rPr>
          <w:rFonts w:ascii="Times New Roman" w:eastAsia="Times New Roman" w:hAnsi="Times New Roman" w:cs="Times New Roman"/>
          <w:sz w:val="28"/>
          <w:szCs w:val="28"/>
          <w:lang w:eastAsia="ru-RU"/>
        </w:rPr>
        <w:tab/>
        <w:t>Лот № 1: объект незавершенного строительства (рыбоприемный пункт)                                      с кадастровым номером: 83:00:010007:1211, общая площадь застройки 386,1 кв. м, степень готовности объекта 13 %, адрес (местонахождение) объекта: Ненецкий автономный округ, муниципальный район «Заполярный район», сельское поселение «</w:t>
      </w:r>
      <w:proofErr w:type="spellStart"/>
      <w:r w:rsidRPr="00E174D4">
        <w:rPr>
          <w:rFonts w:ascii="Times New Roman" w:eastAsia="Times New Roman" w:hAnsi="Times New Roman" w:cs="Times New Roman"/>
          <w:sz w:val="28"/>
          <w:szCs w:val="28"/>
          <w:lang w:eastAsia="ru-RU"/>
        </w:rPr>
        <w:t>Канинский</w:t>
      </w:r>
      <w:proofErr w:type="spellEnd"/>
      <w:r w:rsidRPr="00E174D4">
        <w:rPr>
          <w:rFonts w:ascii="Times New Roman" w:eastAsia="Times New Roman" w:hAnsi="Times New Roman" w:cs="Times New Roman"/>
          <w:sz w:val="28"/>
          <w:szCs w:val="28"/>
          <w:lang w:eastAsia="ru-RU"/>
        </w:rPr>
        <w:t xml:space="preserve"> сельсовет», с. </w:t>
      </w:r>
      <w:proofErr w:type="spellStart"/>
      <w:r w:rsidRPr="00E174D4">
        <w:rPr>
          <w:rFonts w:ascii="Times New Roman" w:eastAsia="Times New Roman" w:hAnsi="Times New Roman" w:cs="Times New Roman"/>
          <w:sz w:val="28"/>
          <w:szCs w:val="28"/>
          <w:lang w:eastAsia="ru-RU"/>
        </w:rPr>
        <w:t>Несь</w:t>
      </w:r>
      <w:proofErr w:type="spellEnd"/>
      <w:r w:rsidRPr="00E174D4">
        <w:rPr>
          <w:rFonts w:ascii="Times New Roman" w:eastAsia="Times New Roman" w:hAnsi="Times New Roman" w:cs="Times New Roman"/>
          <w:sz w:val="28"/>
          <w:szCs w:val="28"/>
          <w:lang w:eastAsia="ru-RU"/>
        </w:rPr>
        <w:t xml:space="preserve"> и земельный участок с кадастровым номером 83:00:010007:535, разрешенное использование: под рыбоприемный пункт, категория земель: земли населенных пунктов, общая площадь 900 кв. м, адрес (местонахождение) объекта: Ненецкий автономный округ, с. </w:t>
      </w:r>
      <w:proofErr w:type="spellStart"/>
      <w:r w:rsidRPr="00E174D4">
        <w:rPr>
          <w:rFonts w:ascii="Times New Roman" w:eastAsia="Times New Roman" w:hAnsi="Times New Roman" w:cs="Times New Roman"/>
          <w:sz w:val="28"/>
          <w:szCs w:val="28"/>
          <w:lang w:eastAsia="ru-RU"/>
        </w:rPr>
        <w:t>Несь</w:t>
      </w:r>
      <w:proofErr w:type="spellEnd"/>
      <w:r w:rsidRPr="00E174D4">
        <w:rPr>
          <w:rFonts w:ascii="Times New Roman" w:eastAsia="Times New Roman" w:hAnsi="Times New Roman" w:cs="Times New Roman"/>
          <w:sz w:val="28"/>
          <w:szCs w:val="28"/>
          <w:lang w:eastAsia="ru-RU"/>
        </w:rPr>
        <w:t>.</w:t>
      </w:r>
    </w:p>
    <w:p w:rsidR="001F2EAC" w:rsidRPr="00E174D4" w:rsidRDefault="001C2549" w:rsidP="009D750F">
      <w:pPr>
        <w:pStyle w:val="ConsNormal"/>
        <w:widowControl/>
        <w:tabs>
          <w:tab w:val="left" w:pos="0"/>
          <w:tab w:val="left" w:pos="851"/>
          <w:tab w:val="left" w:pos="993"/>
          <w:tab w:val="num" w:pos="1566"/>
        </w:tabs>
        <w:ind w:right="0" w:firstLine="709"/>
        <w:jc w:val="both"/>
        <w:rPr>
          <w:rFonts w:ascii="Times New Roman" w:hAnsi="Times New Roman"/>
          <w:sz w:val="28"/>
          <w:szCs w:val="28"/>
        </w:rPr>
      </w:pPr>
      <w:r w:rsidRPr="00E174D4">
        <w:rPr>
          <w:rFonts w:ascii="Times New Roman" w:hAnsi="Times New Roman"/>
          <w:b/>
          <w:sz w:val="28"/>
          <w:szCs w:val="28"/>
        </w:rPr>
        <w:t>Способ приватизации имущества:</w:t>
      </w:r>
      <w:r w:rsidRPr="00E174D4">
        <w:rPr>
          <w:rFonts w:ascii="Times New Roman" w:hAnsi="Times New Roman"/>
          <w:sz w:val="28"/>
          <w:szCs w:val="28"/>
        </w:rPr>
        <w:t xml:space="preserve"> продажа имущества </w:t>
      </w:r>
      <w:r w:rsidR="00B66F2E" w:rsidRPr="00E174D4">
        <w:rPr>
          <w:rFonts w:ascii="Times New Roman" w:hAnsi="Times New Roman"/>
          <w:sz w:val="28"/>
          <w:szCs w:val="28"/>
        </w:rPr>
        <w:t>без объявления цены</w:t>
      </w:r>
      <w:r w:rsidR="001F2EAC" w:rsidRPr="00E174D4">
        <w:rPr>
          <w:rFonts w:ascii="Times New Roman" w:hAnsi="Times New Roman"/>
          <w:sz w:val="28"/>
          <w:szCs w:val="28"/>
        </w:rPr>
        <w:t>.</w:t>
      </w:r>
    </w:p>
    <w:p w:rsidR="005A2403" w:rsidRPr="0050438E" w:rsidRDefault="001F2EAC" w:rsidP="009D750F">
      <w:pPr>
        <w:pStyle w:val="ConsNormal"/>
        <w:widowControl/>
        <w:tabs>
          <w:tab w:val="left" w:pos="0"/>
          <w:tab w:val="left" w:pos="851"/>
          <w:tab w:val="left" w:pos="993"/>
          <w:tab w:val="num" w:pos="1566"/>
        </w:tabs>
        <w:ind w:right="0" w:firstLine="709"/>
        <w:jc w:val="both"/>
        <w:rPr>
          <w:rFonts w:ascii="Times New Roman" w:hAnsi="Times New Roman"/>
          <w:sz w:val="28"/>
          <w:szCs w:val="28"/>
        </w:rPr>
      </w:pPr>
      <w:r w:rsidRPr="0050438E">
        <w:rPr>
          <w:rFonts w:ascii="Times New Roman" w:hAnsi="Times New Roman"/>
          <w:sz w:val="28"/>
          <w:szCs w:val="28"/>
        </w:rPr>
        <w:t xml:space="preserve">Продажа имущества проводится </w:t>
      </w:r>
      <w:r w:rsidR="00825DD2" w:rsidRPr="0050438E">
        <w:rPr>
          <w:rFonts w:ascii="Times New Roman" w:hAnsi="Times New Roman"/>
          <w:sz w:val="28"/>
          <w:szCs w:val="28"/>
        </w:rPr>
        <w:t>в электронной форме на электронной площадке</w:t>
      </w:r>
      <w:r w:rsidR="005A2403" w:rsidRPr="0050438E">
        <w:rPr>
          <w:rFonts w:ascii="Times New Roman" w:hAnsi="Times New Roman"/>
          <w:sz w:val="28"/>
          <w:szCs w:val="28"/>
        </w:rPr>
        <w:t>.</w:t>
      </w:r>
    </w:p>
    <w:p w:rsidR="001D18A0" w:rsidRPr="00E174D4" w:rsidRDefault="005A2403" w:rsidP="009D750F">
      <w:pPr>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Оператор электронной площадки</w:t>
      </w:r>
      <w:r w:rsidR="001D18A0" w:rsidRPr="00E174D4">
        <w:rPr>
          <w:rFonts w:ascii="Times New Roman" w:hAnsi="Times New Roman" w:cs="Times New Roman"/>
          <w:b/>
          <w:sz w:val="28"/>
          <w:szCs w:val="28"/>
        </w:rPr>
        <w:t xml:space="preserve"> и адрес электронной площадки</w:t>
      </w:r>
      <w:r w:rsidR="008B5F0A" w:rsidRPr="00E174D4">
        <w:rPr>
          <w:rFonts w:ascii="Times New Roman" w:hAnsi="Times New Roman" w:cs="Times New Roman"/>
          <w:b/>
          <w:sz w:val="28"/>
          <w:szCs w:val="28"/>
        </w:rPr>
        <w:t xml:space="preserve"> </w:t>
      </w:r>
      <w:r w:rsidR="001D18A0" w:rsidRPr="00E174D4">
        <w:rPr>
          <w:rFonts w:ascii="Times New Roman" w:hAnsi="Times New Roman" w:cs="Times New Roman"/>
          <w:b/>
          <w:sz w:val="28"/>
          <w:szCs w:val="28"/>
        </w:rPr>
        <w:t>в информационно-телекоммуникационной сети «Интернет»:</w:t>
      </w:r>
      <w:r w:rsidR="001D18A0" w:rsidRPr="00E174D4">
        <w:rPr>
          <w:rFonts w:ascii="Times New Roman" w:hAnsi="Times New Roman" w:cs="Times New Roman"/>
          <w:sz w:val="28"/>
          <w:szCs w:val="28"/>
        </w:rPr>
        <w:t xml:space="preserve"> Закрытое </w:t>
      </w:r>
      <w:r w:rsidR="001D18A0" w:rsidRPr="00E174D4">
        <w:rPr>
          <w:rFonts w:ascii="Times New Roman" w:hAnsi="Times New Roman" w:cs="Times New Roman"/>
          <w:sz w:val="28"/>
          <w:szCs w:val="28"/>
        </w:rPr>
        <w:lastRenderedPageBreak/>
        <w:t xml:space="preserve">акционерное общество «Сбербанк - Автоматизированная система </w:t>
      </w:r>
      <w:r w:rsidR="00BF3619" w:rsidRPr="00E174D4">
        <w:rPr>
          <w:rFonts w:ascii="Times New Roman" w:hAnsi="Times New Roman" w:cs="Times New Roman"/>
          <w:sz w:val="28"/>
          <w:szCs w:val="28"/>
        </w:rPr>
        <w:t xml:space="preserve">торгов» (ЗАО «Сбербанк - АСТ»), </w:t>
      </w:r>
      <w:hyperlink r:id="rId7" w:history="1">
        <w:r w:rsidR="001559F6" w:rsidRPr="00E174D4">
          <w:rPr>
            <w:rStyle w:val="a8"/>
            <w:rFonts w:ascii="Times New Roman" w:hAnsi="Times New Roman" w:cs="Times New Roman"/>
            <w:sz w:val="28"/>
            <w:szCs w:val="28"/>
          </w:rPr>
          <w:t>http://utp.sberbank-ast.ru/</w:t>
        </w:r>
        <w:r w:rsidR="001559F6" w:rsidRPr="00E174D4">
          <w:rPr>
            <w:rStyle w:val="a8"/>
            <w:rFonts w:ascii="Times New Roman" w:hAnsi="Times New Roman" w:cs="Times New Roman"/>
            <w:sz w:val="28"/>
            <w:szCs w:val="28"/>
            <w:lang w:val="en-US"/>
          </w:rPr>
          <w:t>AP</w:t>
        </w:r>
        <w:r w:rsidR="001559F6" w:rsidRPr="00E174D4">
          <w:rPr>
            <w:rStyle w:val="a8"/>
            <w:rFonts w:ascii="Times New Roman" w:hAnsi="Times New Roman" w:cs="Times New Roman"/>
            <w:sz w:val="28"/>
            <w:szCs w:val="28"/>
          </w:rPr>
          <w:t>/</w:t>
        </w:r>
      </w:hyperlink>
      <w:r w:rsidR="001559F6" w:rsidRPr="00E174D4">
        <w:rPr>
          <w:rStyle w:val="a8"/>
          <w:rFonts w:ascii="Times New Roman" w:hAnsi="Times New Roman" w:cs="Times New Roman"/>
          <w:sz w:val="28"/>
          <w:szCs w:val="28"/>
        </w:rPr>
        <w:t xml:space="preserve"> </w:t>
      </w:r>
      <w:r w:rsidR="001559F6" w:rsidRPr="00E174D4">
        <w:rPr>
          <w:rStyle w:val="a8"/>
          <w:rFonts w:ascii="Times New Roman" w:hAnsi="Times New Roman" w:cs="Times New Roman"/>
          <w:color w:val="auto"/>
          <w:sz w:val="28"/>
          <w:szCs w:val="28"/>
          <w:u w:val="none"/>
        </w:rPr>
        <w:t>(далее – электронная площадка)</w:t>
      </w:r>
      <w:r w:rsidR="00BF3619" w:rsidRPr="00E174D4">
        <w:rPr>
          <w:rFonts w:ascii="Times New Roman" w:hAnsi="Times New Roman" w:cs="Times New Roman"/>
          <w:sz w:val="28"/>
          <w:szCs w:val="28"/>
        </w:rPr>
        <w:t>.</w:t>
      </w:r>
    </w:p>
    <w:p w:rsidR="001C2549" w:rsidRPr="0050438E" w:rsidRDefault="001C2549" w:rsidP="009D750F">
      <w:pPr>
        <w:spacing w:after="0" w:line="240" w:lineRule="auto"/>
        <w:ind w:firstLine="709"/>
        <w:jc w:val="both"/>
        <w:rPr>
          <w:rFonts w:ascii="Times New Roman" w:hAnsi="Times New Roman" w:cs="Times New Roman"/>
          <w:sz w:val="28"/>
          <w:szCs w:val="28"/>
        </w:rPr>
      </w:pPr>
      <w:r w:rsidRPr="0050438E">
        <w:rPr>
          <w:rFonts w:ascii="Times New Roman" w:hAnsi="Times New Roman" w:cs="Times New Roman"/>
          <w:b/>
          <w:sz w:val="28"/>
          <w:szCs w:val="28"/>
        </w:rPr>
        <w:t>Форма подачи предложений о цене имущества:</w:t>
      </w:r>
      <w:r w:rsidRPr="0050438E">
        <w:rPr>
          <w:rFonts w:ascii="Times New Roman" w:hAnsi="Times New Roman" w:cs="Times New Roman"/>
          <w:sz w:val="28"/>
          <w:szCs w:val="28"/>
        </w:rPr>
        <w:t xml:space="preserve"> </w:t>
      </w:r>
      <w:r w:rsidR="009020DA" w:rsidRPr="0050438E">
        <w:rPr>
          <w:rFonts w:ascii="Times New Roman" w:hAnsi="Times New Roman" w:cs="Times New Roman"/>
          <w:sz w:val="28"/>
          <w:szCs w:val="28"/>
        </w:rPr>
        <w:t>открытая</w:t>
      </w:r>
      <w:r w:rsidRPr="0050438E">
        <w:rPr>
          <w:rFonts w:ascii="Times New Roman" w:hAnsi="Times New Roman" w:cs="Times New Roman"/>
          <w:sz w:val="28"/>
          <w:szCs w:val="28"/>
        </w:rPr>
        <w:t>.</w:t>
      </w:r>
    </w:p>
    <w:p w:rsidR="00860B98" w:rsidRPr="00E174D4" w:rsidRDefault="001C2549" w:rsidP="009D750F">
      <w:pPr>
        <w:pStyle w:val="ConsNormal"/>
        <w:widowControl/>
        <w:tabs>
          <w:tab w:val="left" w:pos="993"/>
        </w:tabs>
        <w:ind w:right="0" w:firstLine="709"/>
        <w:jc w:val="both"/>
        <w:rPr>
          <w:rFonts w:ascii="Times New Roman" w:hAnsi="Times New Roman"/>
          <w:b/>
          <w:sz w:val="28"/>
          <w:szCs w:val="28"/>
        </w:rPr>
      </w:pPr>
      <w:r w:rsidRPr="00E174D4">
        <w:rPr>
          <w:rFonts w:ascii="Times New Roman" w:hAnsi="Times New Roman"/>
          <w:b/>
          <w:sz w:val="28"/>
          <w:szCs w:val="28"/>
        </w:rPr>
        <w:t xml:space="preserve">Для участия в </w:t>
      </w:r>
      <w:r w:rsidR="003505FD" w:rsidRPr="00E174D4">
        <w:rPr>
          <w:rFonts w:ascii="Times New Roman" w:hAnsi="Times New Roman"/>
          <w:b/>
          <w:sz w:val="28"/>
          <w:szCs w:val="28"/>
        </w:rPr>
        <w:t xml:space="preserve">продаже муниципального имущества </w:t>
      </w:r>
      <w:r w:rsidR="00796388" w:rsidRPr="00E174D4">
        <w:rPr>
          <w:rFonts w:ascii="Times New Roman" w:hAnsi="Times New Roman"/>
          <w:b/>
          <w:sz w:val="28"/>
          <w:szCs w:val="28"/>
        </w:rPr>
        <w:t>без объявления цены</w:t>
      </w:r>
      <w:r w:rsidRPr="00E174D4">
        <w:rPr>
          <w:rFonts w:ascii="Times New Roman" w:hAnsi="Times New Roman"/>
          <w:b/>
          <w:sz w:val="28"/>
          <w:szCs w:val="28"/>
        </w:rPr>
        <w:t xml:space="preserve"> </w:t>
      </w:r>
      <w:r w:rsidR="00AD07BA" w:rsidRPr="00E174D4">
        <w:rPr>
          <w:rFonts w:ascii="Times New Roman" w:hAnsi="Times New Roman"/>
          <w:b/>
          <w:sz w:val="28"/>
          <w:szCs w:val="28"/>
        </w:rPr>
        <w:t xml:space="preserve">в электронной форме </w:t>
      </w:r>
      <w:r w:rsidRPr="00E174D4">
        <w:rPr>
          <w:rFonts w:ascii="Times New Roman" w:hAnsi="Times New Roman"/>
          <w:b/>
          <w:sz w:val="28"/>
          <w:szCs w:val="28"/>
        </w:rPr>
        <w:t>претендент</w:t>
      </w:r>
      <w:r w:rsidR="005D7899" w:rsidRPr="00E174D4">
        <w:rPr>
          <w:rFonts w:ascii="Times New Roman" w:hAnsi="Times New Roman"/>
          <w:b/>
          <w:sz w:val="28"/>
          <w:szCs w:val="28"/>
        </w:rPr>
        <w:t>ам необходимо</w:t>
      </w:r>
      <w:r w:rsidR="00AD07BA" w:rsidRPr="00E174D4">
        <w:rPr>
          <w:rFonts w:ascii="Times New Roman" w:hAnsi="Times New Roman"/>
          <w:b/>
          <w:sz w:val="28"/>
          <w:szCs w:val="28"/>
        </w:rPr>
        <w:t xml:space="preserve"> зарегистрироваться на электронной площадке</w:t>
      </w:r>
      <w:r w:rsidR="00860B98" w:rsidRPr="00E174D4">
        <w:rPr>
          <w:rFonts w:ascii="Times New Roman" w:hAnsi="Times New Roman"/>
          <w:b/>
          <w:sz w:val="28"/>
          <w:szCs w:val="28"/>
        </w:rPr>
        <w:t>.</w:t>
      </w:r>
    </w:p>
    <w:p w:rsidR="00DA515D" w:rsidRPr="00E174D4" w:rsidRDefault="00DA515D" w:rsidP="009D750F">
      <w:pPr>
        <w:pStyle w:val="21"/>
        <w:widowControl w:val="0"/>
        <w:ind w:left="0" w:firstLine="709"/>
        <w:jc w:val="both"/>
        <w:rPr>
          <w:bCs/>
          <w:color w:val="000000"/>
          <w:sz w:val="28"/>
          <w:szCs w:val="28"/>
        </w:rPr>
      </w:pPr>
      <w:r w:rsidRPr="00E174D4">
        <w:rPr>
          <w:bCs/>
          <w:color w:val="000000"/>
          <w:sz w:val="28"/>
          <w:szCs w:val="28"/>
        </w:rPr>
        <w:t xml:space="preserve">Регистрация на электронной площадке проводится в соответствии </w:t>
      </w:r>
      <w:r w:rsidR="007F1847" w:rsidRPr="00E174D4">
        <w:rPr>
          <w:bCs/>
          <w:color w:val="000000"/>
          <w:sz w:val="28"/>
          <w:szCs w:val="28"/>
        </w:rPr>
        <w:t xml:space="preserve">                                </w:t>
      </w:r>
      <w:r w:rsidRPr="00E174D4">
        <w:rPr>
          <w:bCs/>
          <w:color w:val="000000"/>
          <w:sz w:val="28"/>
          <w:szCs w:val="28"/>
        </w:rPr>
        <w:t xml:space="preserve">с </w:t>
      </w:r>
      <w:r w:rsidR="001A6BA0" w:rsidRPr="00E174D4">
        <w:rPr>
          <w:bCs/>
          <w:color w:val="000000"/>
          <w:sz w:val="28"/>
          <w:szCs w:val="28"/>
        </w:rPr>
        <w:t>р</w:t>
      </w:r>
      <w:r w:rsidRPr="00E174D4">
        <w:rPr>
          <w:bCs/>
          <w:color w:val="000000"/>
          <w:sz w:val="28"/>
          <w:szCs w:val="28"/>
        </w:rPr>
        <w:t xml:space="preserve">егламентом электронной площадки </w:t>
      </w:r>
      <w:r w:rsidR="00025F54" w:rsidRPr="00E174D4">
        <w:rPr>
          <w:bCs/>
          <w:color w:val="000000"/>
          <w:sz w:val="28"/>
          <w:szCs w:val="28"/>
        </w:rPr>
        <w:t xml:space="preserve">и инструкциями </w:t>
      </w:r>
      <w:r w:rsidRPr="00E174D4">
        <w:rPr>
          <w:bCs/>
          <w:color w:val="000000"/>
          <w:sz w:val="28"/>
          <w:szCs w:val="28"/>
        </w:rPr>
        <w:t>без взимания платы.</w:t>
      </w:r>
    </w:p>
    <w:p w:rsidR="008C0564" w:rsidRPr="00E174D4" w:rsidRDefault="008C0564" w:rsidP="009D750F">
      <w:pPr>
        <w:pStyle w:val="21"/>
        <w:widowControl w:val="0"/>
        <w:ind w:left="0" w:firstLine="709"/>
        <w:jc w:val="both"/>
        <w:rPr>
          <w:bCs/>
          <w:color w:val="000000"/>
          <w:sz w:val="28"/>
          <w:szCs w:val="28"/>
        </w:rPr>
      </w:pPr>
      <w:r w:rsidRPr="00E174D4">
        <w:rPr>
          <w:bCs/>
          <w:color w:val="000000"/>
          <w:sz w:val="28"/>
          <w:szCs w:val="28"/>
        </w:rPr>
        <w:t xml:space="preserve">Регламент работы в УТП универсальной торговой платформы Сбербанк-АСТ размещен по адресу - </w:t>
      </w:r>
      <w:hyperlink r:id="rId8" w:history="1">
        <w:r w:rsidRPr="00E174D4">
          <w:rPr>
            <w:rStyle w:val="a8"/>
            <w:bCs/>
            <w:sz w:val="28"/>
            <w:szCs w:val="28"/>
          </w:rPr>
          <w:t>https://utp.sberbank-ast.ru/Main/Notice/988/Reglament</w:t>
        </w:r>
      </w:hyperlink>
      <w:r w:rsidRPr="00E174D4">
        <w:rPr>
          <w:bCs/>
          <w:color w:val="000000"/>
          <w:sz w:val="28"/>
          <w:szCs w:val="28"/>
        </w:rPr>
        <w:t xml:space="preserve">. </w:t>
      </w:r>
    </w:p>
    <w:p w:rsidR="008C0564" w:rsidRPr="00E174D4" w:rsidRDefault="00827BC3" w:rsidP="008C0564">
      <w:pPr>
        <w:pStyle w:val="21"/>
        <w:widowControl w:val="0"/>
        <w:ind w:left="0" w:firstLine="709"/>
        <w:jc w:val="both"/>
        <w:rPr>
          <w:bCs/>
          <w:color w:val="000000"/>
          <w:sz w:val="28"/>
          <w:szCs w:val="28"/>
        </w:rPr>
      </w:pPr>
      <w:r w:rsidRPr="00E174D4">
        <w:rPr>
          <w:bCs/>
          <w:color w:val="000000"/>
          <w:sz w:val="28"/>
          <w:szCs w:val="28"/>
        </w:rPr>
        <w:t>И</w:t>
      </w:r>
      <w:r w:rsidR="008C0564" w:rsidRPr="00E174D4">
        <w:rPr>
          <w:bCs/>
          <w:color w:val="000000"/>
          <w:sz w:val="28"/>
          <w:szCs w:val="28"/>
        </w:rPr>
        <w:t xml:space="preserve">нструкция по прохождению регистрации пользователей                                           на универсальной торговой платформе Сбербанк-АСТ размещена по адресу –                         </w:t>
      </w:r>
      <w:hyperlink r:id="rId9" w:history="1">
        <w:r w:rsidR="008C0564" w:rsidRPr="00E174D4">
          <w:rPr>
            <w:rStyle w:val="a8"/>
            <w:bCs/>
            <w:sz w:val="28"/>
            <w:szCs w:val="28"/>
          </w:rPr>
          <w:t>https://utp.sberbank-ast.ru/AP/Notice/652/Instructions</w:t>
        </w:r>
      </w:hyperlink>
      <w:r w:rsidR="008C0564" w:rsidRPr="00E174D4">
        <w:rPr>
          <w:bCs/>
          <w:color w:val="000000"/>
          <w:sz w:val="28"/>
          <w:szCs w:val="28"/>
        </w:rPr>
        <w:t xml:space="preserve">. </w:t>
      </w:r>
    </w:p>
    <w:p w:rsidR="0001557F" w:rsidRPr="00E174D4" w:rsidRDefault="009A7BE4" w:rsidP="0001557F">
      <w:pPr>
        <w:autoSpaceDE w:val="0"/>
        <w:autoSpaceDN w:val="0"/>
        <w:adjustRightInd w:val="0"/>
        <w:spacing w:after="0" w:line="240" w:lineRule="auto"/>
        <w:ind w:firstLine="709"/>
        <w:jc w:val="both"/>
        <w:rPr>
          <w:rFonts w:ascii="Times New Roman" w:hAnsi="Times New Roman" w:cs="Times New Roman"/>
          <w:sz w:val="28"/>
          <w:szCs w:val="28"/>
        </w:rPr>
      </w:pPr>
      <w:bookmarkStart w:id="0" w:name="Par0"/>
      <w:bookmarkEnd w:id="0"/>
      <w:r w:rsidRPr="00E174D4">
        <w:rPr>
          <w:rFonts w:ascii="Times New Roman" w:hAnsi="Times New Roman" w:cs="Times New Roman"/>
          <w:sz w:val="28"/>
          <w:szCs w:val="28"/>
        </w:rPr>
        <w:t>Для получения регистрации на электронной площадке претенденты представляют оператору электронной площадки:</w:t>
      </w:r>
    </w:p>
    <w:p w:rsidR="0001557F" w:rsidRPr="00E174D4" w:rsidRDefault="009A7BE4" w:rsidP="0001557F">
      <w:pPr>
        <w:pStyle w:val="aa"/>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174D4">
        <w:rPr>
          <w:rFonts w:ascii="Times New Roman" w:hAnsi="Times New Roman" w:cs="Times New Roman"/>
          <w:sz w:val="28"/>
          <w:szCs w:val="28"/>
        </w:rPr>
        <w:t>заявление об их регистрации на электронной площадке по форме, установленной оператором электронн</w:t>
      </w:r>
      <w:r w:rsidR="0001557F" w:rsidRPr="00E174D4">
        <w:rPr>
          <w:rFonts w:ascii="Times New Roman" w:hAnsi="Times New Roman" w:cs="Times New Roman"/>
          <w:sz w:val="28"/>
          <w:szCs w:val="28"/>
        </w:rPr>
        <w:t>ой площадки;</w:t>
      </w:r>
    </w:p>
    <w:p w:rsidR="0001557F" w:rsidRPr="00E174D4" w:rsidRDefault="009A7BE4" w:rsidP="0001557F">
      <w:pPr>
        <w:pStyle w:val="aa"/>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174D4">
        <w:rPr>
          <w:rFonts w:ascii="Times New Roman" w:hAnsi="Times New Roman" w:cs="Times New Roman"/>
          <w:sz w:val="28"/>
          <w:szCs w:val="28"/>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bookmarkStart w:id="1" w:name="Par5"/>
      <w:bookmarkEnd w:id="1"/>
    </w:p>
    <w:p w:rsidR="0001557F" w:rsidRPr="00E174D4" w:rsidRDefault="0001557F" w:rsidP="0001557F">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E174D4">
        <w:rPr>
          <w:rFonts w:ascii="Times New Roman" w:hAnsi="Times New Roman" w:cs="Times New Roman"/>
          <w:sz w:val="28"/>
          <w:szCs w:val="28"/>
        </w:rPr>
        <w:t xml:space="preserve">После заполнения формы заявки заявку необходимо подписать электронной подписью. </w:t>
      </w:r>
    </w:p>
    <w:p w:rsidR="0001557F" w:rsidRPr="00E174D4" w:rsidRDefault="0001557F" w:rsidP="0001557F">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E174D4">
        <w:rPr>
          <w:rFonts w:ascii="Times New Roman" w:hAnsi="Times New Roman" w:cs="Times New Roman"/>
          <w:sz w:val="28"/>
          <w:szCs w:val="28"/>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0" w:history="1">
        <w:r w:rsidRPr="00E174D4">
          <w:rPr>
            <w:rStyle w:val="a8"/>
            <w:rFonts w:ascii="Times New Roman" w:hAnsi="Times New Roman" w:cs="Times New Roman"/>
            <w:sz w:val="28"/>
            <w:szCs w:val="28"/>
          </w:rPr>
          <w:t>http://www.sberbank-ast.ru/SBCAAuthorizeList.aspx</w:t>
        </w:r>
      </w:hyperlink>
      <w:r w:rsidRPr="00E174D4">
        <w:rPr>
          <w:rFonts w:ascii="Times New Roman" w:hAnsi="Times New Roman" w:cs="Times New Roman"/>
          <w:sz w:val="28"/>
          <w:szCs w:val="28"/>
        </w:rPr>
        <w:t xml:space="preserve">. </w:t>
      </w:r>
    </w:p>
    <w:p w:rsidR="009A7BE4" w:rsidRPr="00E174D4" w:rsidRDefault="009A7BE4" w:rsidP="0001557F">
      <w:pPr>
        <w:pStyle w:val="aa"/>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174D4">
        <w:rPr>
          <w:rFonts w:ascii="Times New Roman" w:hAnsi="Times New Roman" w:cs="Times New Roman"/>
          <w:sz w:val="28"/>
          <w:szCs w:val="28"/>
        </w:rPr>
        <w:t>В срок, не превышающий 3 рабочих дней со дня поступления заявления, настоящего Положения,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9A7BE4" w:rsidRPr="00E174D4" w:rsidRDefault="009A7BE4" w:rsidP="009A7BE4">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адрес электронной почты претендента.</w:t>
      </w:r>
    </w:p>
    <w:p w:rsidR="009A7BE4" w:rsidRPr="00E174D4" w:rsidRDefault="009A7BE4" w:rsidP="009A7BE4">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При принятии оператором электронной площадки решения об отказе в регистрации претендента уведомление об отказе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адрес электронной почты для получения регистрации на электронной площадке.</w:t>
      </w:r>
    </w:p>
    <w:p w:rsidR="009A7BE4" w:rsidRPr="00E174D4" w:rsidRDefault="009A7BE4" w:rsidP="009A7BE4">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9A7BE4" w:rsidRPr="00E174D4" w:rsidRDefault="009A7BE4" w:rsidP="009A7BE4">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lastRenderedPageBreak/>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9A7BE4" w:rsidRPr="00E174D4" w:rsidRDefault="009A7BE4" w:rsidP="009A7BE4">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1" w:history="1">
        <w:r w:rsidRPr="00E174D4">
          <w:rPr>
            <w:rFonts w:ascii="Times New Roman" w:hAnsi="Times New Roman" w:cs="Times New Roman"/>
            <w:color w:val="1F497D" w:themeColor="text2"/>
            <w:sz w:val="28"/>
            <w:szCs w:val="28"/>
          </w:rPr>
          <w:t>законом</w:t>
        </w:r>
      </w:hyperlink>
      <w:r w:rsidRPr="00E174D4">
        <w:rPr>
          <w:rFonts w:ascii="Times New Roman" w:hAnsi="Times New Roman" w:cs="Times New Roman"/>
          <w:color w:val="1F497D" w:themeColor="text2"/>
          <w:sz w:val="28"/>
          <w:szCs w:val="28"/>
        </w:rPr>
        <w:t xml:space="preserve"> </w:t>
      </w:r>
      <w:r w:rsidRPr="00E174D4">
        <w:rPr>
          <w:rFonts w:ascii="Times New Roman" w:hAnsi="Times New Roman" w:cs="Times New Roman"/>
          <w:sz w:val="28"/>
          <w:szCs w:val="28"/>
        </w:rPr>
        <w:t>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01557F" w:rsidRPr="00E174D4" w:rsidRDefault="009A7BE4" w:rsidP="0001557F">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1C1032" w:rsidRPr="00E174D4" w:rsidRDefault="009A7BE4" w:rsidP="001C1032">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Оператор электронной площадки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DA515D" w:rsidRPr="00E174D4" w:rsidRDefault="009A7BE4" w:rsidP="001C1032">
      <w:pPr>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DA515D" w:rsidRPr="00E174D4" w:rsidRDefault="00DA515D" w:rsidP="009D750F">
      <w:pPr>
        <w:pStyle w:val="21"/>
        <w:widowControl w:val="0"/>
        <w:ind w:left="0" w:firstLine="709"/>
        <w:jc w:val="both"/>
        <w:rPr>
          <w:bCs/>
          <w:color w:val="000000"/>
          <w:sz w:val="28"/>
          <w:szCs w:val="28"/>
        </w:rPr>
      </w:pPr>
      <w:r w:rsidRPr="00E174D4">
        <w:rPr>
          <w:bCs/>
          <w:color w:val="000000"/>
          <w:sz w:val="28"/>
          <w:szCs w:val="28"/>
        </w:rPr>
        <w:t>Документооборот между претенд</w:t>
      </w:r>
      <w:r w:rsidRPr="00E174D4">
        <w:rPr>
          <w:sz w:val="28"/>
          <w:szCs w:val="28"/>
        </w:rPr>
        <w:t xml:space="preserve">ентами, организатором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w:t>
      </w:r>
      <w:r w:rsidRPr="00E174D4">
        <w:rPr>
          <w:bCs/>
          <w:color w:val="000000"/>
          <w:sz w:val="28"/>
          <w:szCs w:val="28"/>
        </w:rPr>
        <w:t xml:space="preserve">либо лица, имеющего право действовать от имени претендента. </w:t>
      </w:r>
    </w:p>
    <w:p w:rsidR="00DA515D" w:rsidRPr="00E174D4" w:rsidRDefault="00DA515D" w:rsidP="009D750F">
      <w:pPr>
        <w:tabs>
          <w:tab w:val="left" w:pos="993"/>
        </w:tabs>
        <w:adjustRightInd w:val="0"/>
        <w:spacing w:after="0" w:line="240" w:lineRule="auto"/>
        <w:ind w:firstLine="709"/>
        <w:jc w:val="both"/>
        <w:outlineLvl w:val="1"/>
        <w:rPr>
          <w:rFonts w:ascii="Times New Roman" w:hAnsi="Times New Roman" w:cs="Times New Roman"/>
          <w:sz w:val="28"/>
          <w:szCs w:val="28"/>
        </w:rPr>
      </w:pPr>
      <w:r w:rsidRPr="00E174D4">
        <w:rPr>
          <w:rFonts w:ascii="Times New Roman" w:hAnsi="Times New Roman" w:cs="Times New Roman"/>
          <w:bCs/>
          <w:color w:val="000000"/>
          <w:sz w:val="28"/>
          <w:szCs w:val="28"/>
        </w:rPr>
        <w:t>Данное п</w:t>
      </w:r>
      <w:r w:rsidRPr="00E174D4">
        <w:rPr>
          <w:rFonts w:ascii="Times New Roman" w:hAnsi="Times New Roman" w:cs="Times New Roman"/>
          <w:sz w:val="28"/>
          <w:szCs w:val="28"/>
        </w:rPr>
        <w:t>равило не применяется для договора купли-продажи имущества, который заключается сторонами в простой письменной форме.</w:t>
      </w:r>
    </w:p>
    <w:p w:rsidR="004B69D5" w:rsidRPr="00E174D4" w:rsidRDefault="007358B2" w:rsidP="004B69D5">
      <w:pPr>
        <w:tabs>
          <w:tab w:val="left" w:pos="993"/>
        </w:tabs>
        <w:adjustRightInd w:val="0"/>
        <w:spacing w:after="0" w:line="240" w:lineRule="auto"/>
        <w:ind w:firstLine="709"/>
        <w:jc w:val="both"/>
        <w:outlineLvl w:val="1"/>
        <w:rPr>
          <w:rFonts w:ascii="Times New Roman" w:hAnsi="Times New Roman" w:cs="Times New Roman"/>
          <w:sz w:val="28"/>
          <w:szCs w:val="28"/>
        </w:rPr>
      </w:pPr>
      <w:r w:rsidRPr="00E174D4">
        <w:rPr>
          <w:rFonts w:ascii="Times New Roman" w:hAnsi="Times New Roman" w:cs="Times New Roman"/>
          <w:sz w:val="28"/>
          <w:szCs w:val="28"/>
        </w:rPr>
        <w:t>И</w:t>
      </w:r>
      <w:r w:rsidR="006300DC" w:rsidRPr="00E174D4">
        <w:rPr>
          <w:rFonts w:ascii="Times New Roman" w:hAnsi="Times New Roman" w:cs="Times New Roman"/>
          <w:sz w:val="28"/>
          <w:szCs w:val="28"/>
        </w:rPr>
        <w:t>нформационное сообщение</w:t>
      </w:r>
      <w:r w:rsidRPr="00E174D4">
        <w:rPr>
          <w:rFonts w:ascii="Times New Roman" w:hAnsi="Times New Roman" w:cs="Times New Roman"/>
          <w:sz w:val="28"/>
          <w:szCs w:val="28"/>
        </w:rPr>
        <w:t>, форма заявки, п</w:t>
      </w:r>
      <w:r w:rsidR="00185CA0" w:rsidRPr="00E174D4">
        <w:rPr>
          <w:rFonts w:ascii="Times New Roman" w:hAnsi="Times New Roman" w:cs="Times New Roman"/>
          <w:sz w:val="28"/>
          <w:szCs w:val="28"/>
        </w:rPr>
        <w:t xml:space="preserve">роекты договоров купли-продажи </w:t>
      </w:r>
      <w:r w:rsidR="006300DC" w:rsidRPr="00E174D4">
        <w:rPr>
          <w:rFonts w:ascii="Times New Roman" w:hAnsi="Times New Roman" w:cs="Times New Roman"/>
          <w:sz w:val="28"/>
          <w:szCs w:val="28"/>
        </w:rPr>
        <w:t xml:space="preserve">размещаются на электронной площадке, официальном сайте в сети «Интернет» для размещения информации о приватизации государственного и муниципального имущества - </w:t>
      </w:r>
      <w:hyperlink r:id="rId12" w:history="1">
        <w:r w:rsidR="004B69D5" w:rsidRPr="00E174D4">
          <w:rPr>
            <w:rStyle w:val="a8"/>
            <w:rFonts w:ascii="Times New Roman" w:hAnsi="Times New Roman" w:cs="Times New Roman"/>
            <w:sz w:val="28"/>
            <w:szCs w:val="28"/>
          </w:rPr>
          <w:t>https://torgi.gov.ru</w:t>
        </w:r>
      </w:hyperlink>
      <w:r w:rsidR="006300DC" w:rsidRPr="00E174D4">
        <w:rPr>
          <w:rStyle w:val="a8"/>
          <w:rFonts w:ascii="Times New Roman" w:hAnsi="Times New Roman" w:cs="Times New Roman"/>
          <w:color w:val="auto"/>
          <w:sz w:val="28"/>
          <w:szCs w:val="28"/>
          <w:u w:val="none"/>
        </w:rPr>
        <w:t xml:space="preserve">, а также на официальном сайте продавца муниципального имущества в сети «Интернет» – </w:t>
      </w:r>
      <w:hyperlink r:id="rId13" w:history="1">
        <w:r w:rsidR="004B69D5" w:rsidRPr="00E174D4">
          <w:rPr>
            <w:rStyle w:val="a8"/>
            <w:rFonts w:ascii="Times New Roman" w:hAnsi="Times New Roman" w:cs="Times New Roman"/>
            <w:sz w:val="28"/>
            <w:szCs w:val="28"/>
          </w:rPr>
          <w:t>http://zrnao.ru/</w:t>
        </w:r>
      </w:hyperlink>
      <w:r w:rsidR="004B69D5" w:rsidRPr="00E174D4">
        <w:rPr>
          <w:rFonts w:ascii="Times New Roman" w:hAnsi="Times New Roman" w:cs="Times New Roman"/>
          <w:sz w:val="28"/>
          <w:szCs w:val="28"/>
        </w:rPr>
        <w:t>.</w:t>
      </w:r>
    </w:p>
    <w:p w:rsidR="00D82CA2" w:rsidRPr="00E174D4" w:rsidRDefault="003430BE" w:rsidP="00E174D4">
      <w:pPr>
        <w:pStyle w:val="21"/>
        <w:widowControl w:val="0"/>
        <w:ind w:left="0" w:firstLine="709"/>
        <w:jc w:val="both"/>
        <w:rPr>
          <w:sz w:val="28"/>
          <w:szCs w:val="28"/>
        </w:rPr>
      </w:pPr>
      <w:r w:rsidRPr="00E174D4">
        <w:rPr>
          <w:sz w:val="28"/>
          <w:szCs w:val="28"/>
        </w:rPr>
        <w:t xml:space="preserve">Для участия в продаже имущества без объявления цены претенденты заполняют размещенную в открытой части электронной площадки форму заявки </w:t>
      </w:r>
      <w:r w:rsidR="009D7015" w:rsidRPr="00E174D4">
        <w:rPr>
          <w:sz w:val="28"/>
          <w:szCs w:val="28"/>
        </w:rPr>
        <w:t xml:space="preserve">(форма заявки - Приложение № 1) </w:t>
      </w:r>
      <w:r w:rsidRPr="00E174D4">
        <w:rPr>
          <w:sz w:val="28"/>
          <w:szCs w:val="28"/>
        </w:rPr>
        <w:t>с приложением электронных документов</w:t>
      </w:r>
      <w:r w:rsidR="00D82CA2" w:rsidRPr="00E174D4">
        <w:rPr>
          <w:sz w:val="28"/>
          <w:szCs w:val="28"/>
        </w:rPr>
        <w:t>.</w:t>
      </w:r>
    </w:p>
    <w:p w:rsidR="003430BE" w:rsidRPr="00E174D4" w:rsidRDefault="003430BE" w:rsidP="00E174D4">
      <w:pPr>
        <w:pStyle w:val="21"/>
        <w:widowControl w:val="0"/>
        <w:ind w:left="0" w:firstLine="709"/>
        <w:jc w:val="both"/>
        <w:rPr>
          <w:sz w:val="28"/>
          <w:szCs w:val="28"/>
        </w:rPr>
      </w:pPr>
      <w:r w:rsidRPr="00E174D4">
        <w:rPr>
          <w:sz w:val="28"/>
          <w:szCs w:val="28"/>
        </w:rPr>
        <w:t>Предложение о цене имущества подается в форме отдельного электронного документа, которому оператор электронной площадки обеспечивает дополнительную степень защиты от несанкционированного просмотра.</w:t>
      </w:r>
    </w:p>
    <w:p w:rsidR="00E174D4" w:rsidRPr="00E174D4" w:rsidRDefault="00E174D4" w:rsidP="00E174D4">
      <w:pPr>
        <w:pStyle w:val="21"/>
        <w:widowControl w:val="0"/>
        <w:ind w:left="0" w:firstLine="709"/>
        <w:jc w:val="both"/>
        <w:rPr>
          <w:sz w:val="28"/>
          <w:szCs w:val="28"/>
        </w:rPr>
      </w:pPr>
      <w:r w:rsidRPr="00E174D4">
        <w:rPr>
          <w:sz w:val="28"/>
          <w:szCs w:val="28"/>
        </w:rPr>
        <w:t xml:space="preserve">Зарегистрированная заявка является поступившим продавцу предложением (офертой) претендента, выражающим его намерение считать себя лицом, заключившим с продавцом договор купли-продажи имущества по предлагаемой </w:t>
      </w:r>
      <w:r w:rsidRPr="00E174D4">
        <w:rPr>
          <w:sz w:val="28"/>
          <w:szCs w:val="28"/>
        </w:rPr>
        <w:lastRenderedPageBreak/>
        <w:t>претендентом цене имущества.</w:t>
      </w:r>
    </w:p>
    <w:p w:rsidR="00E174D4" w:rsidRPr="00E174D4" w:rsidRDefault="00E174D4" w:rsidP="00E174D4">
      <w:pPr>
        <w:pStyle w:val="21"/>
        <w:widowControl w:val="0"/>
        <w:ind w:left="0" w:firstLine="709"/>
        <w:jc w:val="both"/>
        <w:rPr>
          <w:sz w:val="28"/>
          <w:szCs w:val="28"/>
        </w:rPr>
      </w:pPr>
      <w:r w:rsidRPr="00E174D4">
        <w:rPr>
          <w:sz w:val="28"/>
          <w:szCs w:val="28"/>
        </w:rPr>
        <w:t>Претендент не вправе отозвать зарегистрированную заявку. Претендент вправе подать только одно предложение по цене имущества, которое не может быть изменено. Одно лицо вправе подать только одну заявку.</w:t>
      </w:r>
    </w:p>
    <w:p w:rsidR="001C2549" w:rsidRPr="00E174D4" w:rsidRDefault="001C2549" w:rsidP="009D750F">
      <w:pPr>
        <w:tabs>
          <w:tab w:val="left" w:pos="900"/>
        </w:tabs>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 xml:space="preserve">Перечень </w:t>
      </w:r>
      <w:proofErr w:type="gramStart"/>
      <w:r w:rsidRPr="00E174D4">
        <w:rPr>
          <w:rFonts w:ascii="Times New Roman" w:hAnsi="Times New Roman" w:cs="Times New Roman"/>
          <w:b/>
          <w:sz w:val="28"/>
          <w:szCs w:val="28"/>
        </w:rPr>
        <w:t>документов</w:t>
      </w:r>
      <w:proofErr w:type="gramEnd"/>
      <w:r w:rsidRPr="00E174D4">
        <w:rPr>
          <w:rFonts w:ascii="Times New Roman" w:hAnsi="Times New Roman" w:cs="Times New Roman"/>
          <w:b/>
          <w:sz w:val="28"/>
          <w:szCs w:val="28"/>
        </w:rPr>
        <w:t xml:space="preserve"> представляемых претендентами и требования </w:t>
      </w:r>
      <w:r w:rsidR="0015776D" w:rsidRPr="00E174D4">
        <w:rPr>
          <w:rFonts w:ascii="Times New Roman" w:hAnsi="Times New Roman" w:cs="Times New Roman"/>
          <w:b/>
          <w:sz w:val="28"/>
          <w:szCs w:val="28"/>
        </w:rPr>
        <w:t>и</w:t>
      </w:r>
      <w:r w:rsidRPr="00E174D4">
        <w:rPr>
          <w:rFonts w:ascii="Times New Roman" w:hAnsi="Times New Roman" w:cs="Times New Roman"/>
          <w:b/>
          <w:sz w:val="28"/>
          <w:szCs w:val="28"/>
        </w:rPr>
        <w:t>х оформлению:</w:t>
      </w:r>
      <w:r w:rsidRPr="00E174D4">
        <w:rPr>
          <w:rFonts w:ascii="Times New Roman" w:hAnsi="Times New Roman" w:cs="Times New Roman"/>
          <w:sz w:val="28"/>
          <w:szCs w:val="28"/>
        </w:rPr>
        <w:t xml:space="preserve"> </w:t>
      </w:r>
    </w:p>
    <w:p w:rsidR="001C2549" w:rsidRPr="00E174D4" w:rsidRDefault="001C2549" w:rsidP="009D750F">
      <w:pPr>
        <w:adjustRightInd w:val="0"/>
        <w:spacing w:after="0" w:line="240" w:lineRule="auto"/>
        <w:ind w:firstLine="709"/>
        <w:jc w:val="both"/>
        <w:outlineLvl w:val="1"/>
        <w:rPr>
          <w:rFonts w:ascii="Times New Roman" w:hAnsi="Times New Roman" w:cs="Times New Roman"/>
          <w:sz w:val="28"/>
          <w:szCs w:val="28"/>
          <w:u w:val="single"/>
        </w:rPr>
      </w:pPr>
      <w:r w:rsidRPr="00E174D4">
        <w:rPr>
          <w:rFonts w:ascii="Times New Roman" w:hAnsi="Times New Roman" w:cs="Times New Roman"/>
          <w:sz w:val="28"/>
          <w:szCs w:val="28"/>
          <w:u w:val="single"/>
        </w:rPr>
        <w:t>Для юридического лица:</w:t>
      </w:r>
    </w:p>
    <w:p w:rsidR="00AE2D39" w:rsidRPr="00E174D4" w:rsidRDefault="001C2549" w:rsidP="00AE2D39">
      <w:pPr>
        <w:pStyle w:val="aa"/>
        <w:numPr>
          <w:ilvl w:val="0"/>
          <w:numId w:val="22"/>
        </w:numPr>
        <w:tabs>
          <w:tab w:val="left" w:pos="1276"/>
        </w:tabs>
        <w:adjustRightInd w:val="0"/>
        <w:spacing w:after="0" w:line="240" w:lineRule="auto"/>
        <w:ind w:left="142" w:firstLine="709"/>
        <w:jc w:val="both"/>
        <w:outlineLvl w:val="1"/>
        <w:rPr>
          <w:rFonts w:ascii="Times New Roman" w:hAnsi="Times New Roman" w:cs="Times New Roman"/>
          <w:sz w:val="28"/>
          <w:szCs w:val="28"/>
        </w:rPr>
      </w:pPr>
      <w:r w:rsidRPr="00E174D4">
        <w:rPr>
          <w:rFonts w:ascii="Times New Roman" w:hAnsi="Times New Roman" w:cs="Times New Roman"/>
          <w:sz w:val="28"/>
          <w:szCs w:val="28"/>
        </w:rPr>
        <w:t>заверенные копии учредительных документов;</w:t>
      </w:r>
    </w:p>
    <w:p w:rsidR="00AE2D39" w:rsidRPr="00E174D4" w:rsidRDefault="001C2549" w:rsidP="00AE2D39">
      <w:pPr>
        <w:pStyle w:val="aa"/>
        <w:numPr>
          <w:ilvl w:val="0"/>
          <w:numId w:val="22"/>
        </w:numPr>
        <w:tabs>
          <w:tab w:val="left" w:pos="1276"/>
        </w:tabs>
        <w:adjustRightInd w:val="0"/>
        <w:spacing w:after="0" w:line="240" w:lineRule="auto"/>
        <w:ind w:left="142" w:firstLine="709"/>
        <w:jc w:val="both"/>
        <w:outlineLvl w:val="1"/>
        <w:rPr>
          <w:rFonts w:ascii="Times New Roman" w:hAnsi="Times New Roman" w:cs="Times New Roman"/>
          <w:sz w:val="28"/>
          <w:szCs w:val="28"/>
        </w:rPr>
      </w:pPr>
      <w:r w:rsidRPr="00E174D4">
        <w:rPr>
          <w:rFonts w:ascii="Times New Roman" w:hAnsi="Times New Roman" w:cs="Times New Roman"/>
          <w:sz w:val="28"/>
          <w:szCs w:val="28"/>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w:t>
      </w:r>
      <w:r w:rsidR="00246DA7" w:rsidRPr="00E174D4">
        <w:rPr>
          <w:rFonts w:ascii="Times New Roman" w:hAnsi="Times New Roman" w:cs="Times New Roman"/>
          <w:sz w:val="28"/>
          <w:szCs w:val="28"/>
        </w:rPr>
        <w:t xml:space="preserve"> </w:t>
      </w:r>
      <w:r w:rsidRPr="00E174D4">
        <w:rPr>
          <w:rFonts w:ascii="Times New Roman" w:hAnsi="Times New Roman" w:cs="Times New Roman"/>
          <w:sz w:val="28"/>
          <w:szCs w:val="28"/>
        </w:rPr>
        <w:t>(при наличии печати) и подписанное его руководителем письмо);</w:t>
      </w:r>
    </w:p>
    <w:p w:rsidR="001C2549" w:rsidRPr="00E174D4" w:rsidRDefault="001C2549" w:rsidP="00AE2D39">
      <w:pPr>
        <w:pStyle w:val="aa"/>
        <w:numPr>
          <w:ilvl w:val="0"/>
          <w:numId w:val="22"/>
        </w:numPr>
        <w:tabs>
          <w:tab w:val="left" w:pos="1276"/>
        </w:tabs>
        <w:adjustRightInd w:val="0"/>
        <w:spacing w:after="0" w:line="240" w:lineRule="auto"/>
        <w:ind w:left="142" w:firstLine="709"/>
        <w:jc w:val="both"/>
        <w:outlineLvl w:val="1"/>
        <w:rPr>
          <w:rFonts w:ascii="Times New Roman" w:hAnsi="Times New Roman" w:cs="Times New Roman"/>
          <w:sz w:val="28"/>
          <w:szCs w:val="28"/>
        </w:rPr>
      </w:pPr>
      <w:r w:rsidRPr="00E174D4">
        <w:rPr>
          <w:rFonts w:ascii="Times New Roman" w:hAnsi="Times New Roman" w:cs="Times New Roman"/>
          <w:sz w:val="28"/>
          <w:szCs w:val="28"/>
        </w:rPr>
        <w:t>документ, который подтверждает полномочия руководителя юридиче</w:t>
      </w:r>
      <w:r w:rsidR="00AE2D39" w:rsidRPr="00E174D4">
        <w:rPr>
          <w:rFonts w:ascii="Times New Roman" w:hAnsi="Times New Roman" w:cs="Times New Roman"/>
          <w:sz w:val="28"/>
          <w:szCs w:val="28"/>
        </w:rPr>
        <w:t xml:space="preserve">ского лица </w:t>
      </w:r>
      <w:r w:rsidRPr="00E174D4">
        <w:rPr>
          <w:rFonts w:ascii="Times New Roman" w:hAnsi="Times New Roman" w:cs="Times New Roman"/>
          <w:sz w:val="28"/>
          <w:szCs w:val="28"/>
        </w:rPr>
        <w:t xml:space="preserve">на осуществление действий от имени юридического лица (копия решения о назначении этого лица или о его избрании) и в соответствии </w:t>
      </w:r>
      <w:r w:rsidR="007F1847" w:rsidRPr="00E174D4">
        <w:rPr>
          <w:rFonts w:ascii="Times New Roman" w:hAnsi="Times New Roman" w:cs="Times New Roman"/>
          <w:sz w:val="28"/>
          <w:szCs w:val="28"/>
        </w:rPr>
        <w:t xml:space="preserve">                  </w:t>
      </w:r>
      <w:r w:rsidRPr="00E174D4">
        <w:rPr>
          <w:rFonts w:ascii="Times New Roman" w:hAnsi="Times New Roman" w:cs="Times New Roman"/>
          <w:sz w:val="28"/>
          <w:szCs w:val="28"/>
        </w:rPr>
        <w:t>с которым руководитель юридического лица обладает правом действовать от имени юридического лица без доверенности.</w:t>
      </w:r>
    </w:p>
    <w:p w:rsidR="00AE2D39" w:rsidRPr="00E174D4" w:rsidRDefault="001C2549" w:rsidP="00AE2D39">
      <w:pPr>
        <w:adjustRightInd w:val="0"/>
        <w:spacing w:after="0" w:line="240" w:lineRule="auto"/>
        <w:ind w:firstLine="709"/>
        <w:jc w:val="both"/>
        <w:outlineLvl w:val="1"/>
        <w:rPr>
          <w:rFonts w:ascii="Times New Roman" w:hAnsi="Times New Roman" w:cs="Times New Roman"/>
          <w:sz w:val="28"/>
          <w:szCs w:val="28"/>
          <w:u w:val="single"/>
        </w:rPr>
      </w:pPr>
      <w:r w:rsidRPr="00E174D4">
        <w:rPr>
          <w:rFonts w:ascii="Times New Roman" w:hAnsi="Times New Roman" w:cs="Times New Roman"/>
          <w:sz w:val="28"/>
          <w:szCs w:val="28"/>
          <w:u w:val="single"/>
        </w:rPr>
        <w:t xml:space="preserve">Для физического лица: </w:t>
      </w:r>
    </w:p>
    <w:p w:rsidR="00AE2D39" w:rsidRPr="00E174D4" w:rsidRDefault="001C2549" w:rsidP="00AE2D39">
      <w:pPr>
        <w:pStyle w:val="aa"/>
        <w:numPr>
          <w:ilvl w:val="0"/>
          <w:numId w:val="23"/>
        </w:numPr>
        <w:adjustRightInd w:val="0"/>
        <w:spacing w:after="0" w:line="240" w:lineRule="auto"/>
        <w:ind w:left="142" w:firstLine="927"/>
        <w:jc w:val="both"/>
        <w:outlineLvl w:val="1"/>
        <w:rPr>
          <w:rFonts w:ascii="Times New Roman" w:hAnsi="Times New Roman" w:cs="Times New Roman"/>
          <w:sz w:val="28"/>
          <w:szCs w:val="28"/>
          <w:u w:val="single"/>
        </w:rPr>
      </w:pPr>
      <w:r w:rsidRPr="00E174D4">
        <w:rPr>
          <w:rFonts w:ascii="Times New Roman" w:hAnsi="Times New Roman" w:cs="Times New Roman"/>
          <w:sz w:val="28"/>
          <w:szCs w:val="28"/>
        </w:rPr>
        <w:t>документ, удостоверяющий личность или копии всех его листов.</w:t>
      </w:r>
    </w:p>
    <w:p w:rsidR="001C2549" w:rsidRPr="00E174D4" w:rsidRDefault="00AE2D39" w:rsidP="00AE2D39">
      <w:pPr>
        <w:pStyle w:val="aa"/>
        <w:numPr>
          <w:ilvl w:val="0"/>
          <w:numId w:val="23"/>
        </w:numPr>
        <w:adjustRightInd w:val="0"/>
        <w:spacing w:after="0" w:line="240" w:lineRule="auto"/>
        <w:ind w:left="142" w:firstLine="927"/>
        <w:jc w:val="both"/>
        <w:outlineLvl w:val="1"/>
        <w:rPr>
          <w:rFonts w:ascii="Times New Roman" w:hAnsi="Times New Roman" w:cs="Times New Roman"/>
          <w:sz w:val="28"/>
          <w:szCs w:val="28"/>
          <w:u w:val="single"/>
        </w:rPr>
      </w:pPr>
      <w:r w:rsidRPr="00E174D4">
        <w:rPr>
          <w:rFonts w:ascii="Times New Roman" w:hAnsi="Times New Roman" w:cs="Times New Roman"/>
          <w:sz w:val="28"/>
          <w:szCs w:val="28"/>
        </w:rPr>
        <w:t>е</w:t>
      </w:r>
      <w:r w:rsidR="001C2549" w:rsidRPr="00E174D4">
        <w:rPr>
          <w:rFonts w:ascii="Times New Roman" w:hAnsi="Times New Roman" w:cs="Times New Roman"/>
          <w:sz w:val="28"/>
          <w:szCs w:val="28"/>
        </w:rPr>
        <w:t xml:space="preserve">сли от имени претендента действует его представитель </w:t>
      </w:r>
      <w:r w:rsidR="007F1847" w:rsidRPr="00E174D4">
        <w:rPr>
          <w:rFonts w:ascii="Times New Roman" w:hAnsi="Times New Roman" w:cs="Times New Roman"/>
          <w:sz w:val="28"/>
          <w:szCs w:val="28"/>
        </w:rPr>
        <w:t xml:space="preserve">                                     </w:t>
      </w:r>
      <w:r w:rsidR="001C2549" w:rsidRPr="00E174D4">
        <w:rPr>
          <w:rFonts w:ascii="Times New Roman" w:hAnsi="Times New Roman" w:cs="Times New Roman"/>
          <w:sz w:val="28"/>
          <w:szCs w:val="28"/>
        </w:rPr>
        <w:t xml:space="preserve">по доверенности, к заявке должна быть приложена доверенность на осуществление действий от имени претендента, оформленная в установленном </w:t>
      </w:r>
      <w:hyperlink r:id="rId14" w:history="1">
        <w:r w:rsidR="001C2549" w:rsidRPr="00E174D4">
          <w:rPr>
            <w:rFonts w:ascii="Times New Roman" w:hAnsi="Times New Roman" w:cs="Times New Roman"/>
            <w:sz w:val="28"/>
            <w:szCs w:val="28"/>
          </w:rPr>
          <w:t>порядке</w:t>
        </w:r>
      </w:hyperlink>
      <w:r w:rsidR="001C2549" w:rsidRPr="00E174D4">
        <w:rPr>
          <w:rFonts w:ascii="Times New Roman" w:hAnsi="Times New Roman" w:cs="Times New Roman"/>
          <w:sz w:val="28"/>
          <w:szCs w:val="28"/>
        </w:rPr>
        <w:t xml:space="preserve">, или нотариально заверенная копия такой доверенности. </w:t>
      </w:r>
      <w:r w:rsidR="00246DA7" w:rsidRPr="00E174D4">
        <w:rPr>
          <w:rFonts w:ascii="Times New Roman" w:hAnsi="Times New Roman" w:cs="Times New Roman"/>
          <w:sz w:val="28"/>
          <w:szCs w:val="28"/>
        </w:rPr>
        <w:t xml:space="preserve">В случае, если доверенность </w:t>
      </w:r>
      <w:r w:rsidR="007F1847" w:rsidRPr="00E174D4">
        <w:rPr>
          <w:rFonts w:ascii="Times New Roman" w:hAnsi="Times New Roman" w:cs="Times New Roman"/>
          <w:sz w:val="28"/>
          <w:szCs w:val="28"/>
        </w:rPr>
        <w:t xml:space="preserve">   </w:t>
      </w:r>
      <w:r w:rsidR="00246DA7" w:rsidRPr="00E174D4">
        <w:rPr>
          <w:rFonts w:ascii="Times New Roman" w:hAnsi="Times New Roman" w:cs="Times New Roman"/>
          <w:sz w:val="28"/>
          <w:szCs w:val="28"/>
        </w:rPr>
        <w:t>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C2549" w:rsidRPr="00E174D4" w:rsidRDefault="001C2549" w:rsidP="009D750F">
      <w:pPr>
        <w:tabs>
          <w:tab w:val="left" w:pos="900"/>
        </w:tabs>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Дата начала приема заявок:</w:t>
      </w:r>
      <w:r w:rsidRPr="00E174D4">
        <w:rPr>
          <w:rFonts w:ascii="Times New Roman" w:hAnsi="Times New Roman" w:cs="Times New Roman"/>
          <w:sz w:val="28"/>
          <w:szCs w:val="28"/>
        </w:rPr>
        <w:t xml:space="preserve"> </w:t>
      </w:r>
      <w:r w:rsidR="00191C1B" w:rsidRPr="00E174D4">
        <w:rPr>
          <w:rFonts w:ascii="Times New Roman" w:hAnsi="Times New Roman" w:cs="Times New Roman"/>
          <w:sz w:val="28"/>
          <w:szCs w:val="28"/>
        </w:rPr>
        <w:t>0</w:t>
      </w:r>
      <w:r w:rsidR="006B4CFA" w:rsidRPr="00E174D4">
        <w:rPr>
          <w:rFonts w:ascii="Times New Roman" w:hAnsi="Times New Roman" w:cs="Times New Roman"/>
          <w:sz w:val="28"/>
          <w:szCs w:val="28"/>
        </w:rPr>
        <w:t>3</w:t>
      </w:r>
      <w:r w:rsidR="00F034A5" w:rsidRPr="00E174D4">
        <w:rPr>
          <w:rFonts w:ascii="Times New Roman" w:hAnsi="Times New Roman" w:cs="Times New Roman"/>
          <w:sz w:val="28"/>
          <w:szCs w:val="28"/>
        </w:rPr>
        <w:t xml:space="preserve"> </w:t>
      </w:r>
      <w:r w:rsidR="003C0DEC" w:rsidRPr="00E174D4">
        <w:rPr>
          <w:rFonts w:ascii="Times New Roman" w:hAnsi="Times New Roman" w:cs="Times New Roman"/>
          <w:sz w:val="28"/>
          <w:szCs w:val="28"/>
        </w:rPr>
        <w:t>августа</w:t>
      </w:r>
      <w:r w:rsidR="00F034A5" w:rsidRPr="00E174D4">
        <w:rPr>
          <w:rFonts w:ascii="Times New Roman" w:hAnsi="Times New Roman" w:cs="Times New Roman"/>
          <w:sz w:val="28"/>
          <w:szCs w:val="28"/>
        </w:rPr>
        <w:t xml:space="preserve"> </w:t>
      </w:r>
      <w:r w:rsidR="006B4CFA" w:rsidRPr="00E174D4">
        <w:rPr>
          <w:rFonts w:ascii="Times New Roman" w:hAnsi="Times New Roman" w:cs="Times New Roman"/>
          <w:sz w:val="28"/>
          <w:szCs w:val="28"/>
        </w:rPr>
        <w:t>2022</w:t>
      </w:r>
      <w:r w:rsidRPr="00E174D4">
        <w:rPr>
          <w:rFonts w:ascii="Times New Roman" w:hAnsi="Times New Roman" w:cs="Times New Roman"/>
          <w:sz w:val="28"/>
          <w:szCs w:val="28"/>
        </w:rPr>
        <w:t xml:space="preserve"> с </w:t>
      </w:r>
      <w:r w:rsidR="00185CA0" w:rsidRPr="00E174D4">
        <w:rPr>
          <w:rFonts w:ascii="Times New Roman" w:hAnsi="Times New Roman" w:cs="Times New Roman"/>
          <w:sz w:val="28"/>
          <w:szCs w:val="28"/>
        </w:rPr>
        <w:t>00</w:t>
      </w:r>
      <w:r w:rsidRPr="00E174D4">
        <w:rPr>
          <w:rFonts w:ascii="Times New Roman" w:hAnsi="Times New Roman" w:cs="Times New Roman"/>
          <w:sz w:val="28"/>
          <w:szCs w:val="28"/>
        </w:rPr>
        <w:t xml:space="preserve"> часов </w:t>
      </w:r>
      <w:r w:rsidR="00185CA0" w:rsidRPr="00E174D4">
        <w:rPr>
          <w:rFonts w:ascii="Times New Roman" w:hAnsi="Times New Roman" w:cs="Times New Roman"/>
          <w:sz w:val="28"/>
          <w:szCs w:val="28"/>
        </w:rPr>
        <w:t>00</w:t>
      </w:r>
      <w:r w:rsidRPr="00E174D4">
        <w:rPr>
          <w:rFonts w:ascii="Times New Roman" w:hAnsi="Times New Roman" w:cs="Times New Roman"/>
          <w:sz w:val="28"/>
          <w:szCs w:val="28"/>
        </w:rPr>
        <w:t xml:space="preserve"> минут</w:t>
      </w:r>
      <w:r w:rsidR="00F034A5" w:rsidRPr="00E174D4">
        <w:rPr>
          <w:rFonts w:ascii="Times New Roman" w:hAnsi="Times New Roman" w:cs="Times New Roman"/>
          <w:sz w:val="28"/>
          <w:szCs w:val="28"/>
        </w:rPr>
        <w:t xml:space="preserve"> (МСК)</w:t>
      </w:r>
      <w:r w:rsidRPr="00E174D4">
        <w:rPr>
          <w:rFonts w:ascii="Times New Roman" w:hAnsi="Times New Roman" w:cs="Times New Roman"/>
          <w:sz w:val="28"/>
          <w:szCs w:val="28"/>
        </w:rPr>
        <w:t>.</w:t>
      </w:r>
    </w:p>
    <w:p w:rsidR="004A5154" w:rsidRPr="00E174D4" w:rsidRDefault="004A5154" w:rsidP="009D750F">
      <w:pPr>
        <w:tabs>
          <w:tab w:val="left" w:pos="900"/>
        </w:tabs>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Прием заявок осуществляется круглосуточно.</w:t>
      </w:r>
    </w:p>
    <w:p w:rsidR="001C2549" w:rsidRPr="00E174D4" w:rsidRDefault="001C2549" w:rsidP="009D750F">
      <w:pPr>
        <w:tabs>
          <w:tab w:val="left" w:pos="900"/>
        </w:tabs>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Дата окончания приема заявок:</w:t>
      </w:r>
      <w:r w:rsidRPr="00E174D4">
        <w:rPr>
          <w:rFonts w:ascii="Times New Roman" w:hAnsi="Times New Roman" w:cs="Times New Roman"/>
          <w:sz w:val="28"/>
          <w:szCs w:val="28"/>
        </w:rPr>
        <w:t xml:space="preserve"> </w:t>
      </w:r>
      <w:r w:rsidR="003C0DEC" w:rsidRPr="00E174D4">
        <w:rPr>
          <w:rFonts w:ascii="Times New Roman" w:hAnsi="Times New Roman" w:cs="Times New Roman"/>
          <w:sz w:val="28"/>
          <w:szCs w:val="28"/>
        </w:rPr>
        <w:t>02</w:t>
      </w:r>
      <w:r w:rsidR="00F034A5" w:rsidRPr="00E174D4">
        <w:rPr>
          <w:rFonts w:ascii="Times New Roman" w:hAnsi="Times New Roman" w:cs="Times New Roman"/>
          <w:sz w:val="28"/>
          <w:szCs w:val="28"/>
        </w:rPr>
        <w:t xml:space="preserve"> </w:t>
      </w:r>
      <w:r w:rsidR="003C0DEC" w:rsidRPr="00E174D4">
        <w:rPr>
          <w:rFonts w:ascii="Times New Roman" w:hAnsi="Times New Roman" w:cs="Times New Roman"/>
          <w:sz w:val="28"/>
          <w:szCs w:val="28"/>
        </w:rPr>
        <w:t>сентября</w:t>
      </w:r>
      <w:r w:rsidR="00F034A5" w:rsidRPr="00E174D4">
        <w:rPr>
          <w:rFonts w:ascii="Times New Roman" w:hAnsi="Times New Roman" w:cs="Times New Roman"/>
          <w:sz w:val="28"/>
          <w:szCs w:val="28"/>
        </w:rPr>
        <w:t xml:space="preserve"> 2022</w:t>
      </w:r>
      <w:r w:rsidRPr="00E174D4">
        <w:rPr>
          <w:rFonts w:ascii="Times New Roman" w:hAnsi="Times New Roman" w:cs="Times New Roman"/>
          <w:sz w:val="28"/>
          <w:szCs w:val="28"/>
        </w:rPr>
        <w:t xml:space="preserve"> в </w:t>
      </w:r>
      <w:r w:rsidR="00185CA0" w:rsidRPr="00E174D4">
        <w:rPr>
          <w:rFonts w:ascii="Times New Roman" w:hAnsi="Times New Roman" w:cs="Times New Roman"/>
          <w:sz w:val="28"/>
          <w:szCs w:val="28"/>
        </w:rPr>
        <w:t>23</w:t>
      </w:r>
      <w:r w:rsidRPr="00E174D4">
        <w:rPr>
          <w:rFonts w:ascii="Times New Roman" w:hAnsi="Times New Roman" w:cs="Times New Roman"/>
          <w:sz w:val="28"/>
          <w:szCs w:val="28"/>
        </w:rPr>
        <w:t xml:space="preserve"> часов </w:t>
      </w:r>
      <w:r w:rsidR="00185CA0" w:rsidRPr="00E174D4">
        <w:rPr>
          <w:rFonts w:ascii="Times New Roman" w:hAnsi="Times New Roman" w:cs="Times New Roman"/>
          <w:sz w:val="28"/>
          <w:szCs w:val="28"/>
        </w:rPr>
        <w:t>59</w:t>
      </w:r>
      <w:r w:rsidRPr="00E174D4">
        <w:rPr>
          <w:rFonts w:ascii="Times New Roman" w:hAnsi="Times New Roman" w:cs="Times New Roman"/>
          <w:sz w:val="28"/>
          <w:szCs w:val="28"/>
        </w:rPr>
        <w:t xml:space="preserve"> минут</w:t>
      </w:r>
      <w:r w:rsidR="00F034A5" w:rsidRPr="00E174D4">
        <w:rPr>
          <w:rFonts w:ascii="Times New Roman" w:hAnsi="Times New Roman" w:cs="Times New Roman"/>
          <w:sz w:val="28"/>
          <w:szCs w:val="28"/>
        </w:rPr>
        <w:t xml:space="preserve"> (МСК)</w:t>
      </w:r>
      <w:r w:rsidRPr="00E174D4">
        <w:rPr>
          <w:rFonts w:ascii="Times New Roman" w:hAnsi="Times New Roman" w:cs="Times New Roman"/>
          <w:sz w:val="28"/>
          <w:szCs w:val="28"/>
        </w:rPr>
        <w:t>.</w:t>
      </w:r>
    </w:p>
    <w:p w:rsidR="002A04DE" w:rsidRPr="00E174D4" w:rsidRDefault="003C0DEC" w:rsidP="00552462">
      <w:pPr>
        <w:tabs>
          <w:tab w:val="left" w:pos="900"/>
        </w:tabs>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Подведение итогов продажи муниципального имущества без объявления цены осущест</w:t>
      </w:r>
      <w:r w:rsidR="00552462" w:rsidRPr="00E174D4">
        <w:rPr>
          <w:rFonts w:ascii="Times New Roman" w:hAnsi="Times New Roman" w:cs="Times New Roman"/>
          <w:b/>
          <w:sz w:val="28"/>
          <w:szCs w:val="28"/>
        </w:rPr>
        <w:t xml:space="preserve">вляется на электронной площадке (ЗАО «Сбербанк - АСТ», http://utp.sberbank-ast.ru/AP/): </w:t>
      </w:r>
      <w:r w:rsidRPr="00E174D4">
        <w:rPr>
          <w:rFonts w:ascii="Times New Roman" w:hAnsi="Times New Roman" w:cs="Times New Roman"/>
          <w:sz w:val="28"/>
          <w:szCs w:val="28"/>
        </w:rPr>
        <w:t>05 сентября</w:t>
      </w:r>
      <w:r w:rsidR="00F034A5" w:rsidRPr="00E174D4">
        <w:rPr>
          <w:rFonts w:ascii="Times New Roman" w:hAnsi="Times New Roman" w:cs="Times New Roman"/>
          <w:sz w:val="28"/>
          <w:szCs w:val="28"/>
        </w:rPr>
        <w:t xml:space="preserve"> 2022 года в</w:t>
      </w:r>
      <w:r w:rsidR="00552462" w:rsidRPr="00E174D4">
        <w:rPr>
          <w:rFonts w:ascii="Times New Roman" w:hAnsi="Times New Roman" w:cs="Times New Roman"/>
          <w:sz w:val="28"/>
          <w:szCs w:val="28"/>
        </w:rPr>
        <w:t xml:space="preserve"> </w:t>
      </w:r>
      <w:r w:rsidR="00F034A5" w:rsidRPr="00E174D4">
        <w:rPr>
          <w:rFonts w:ascii="Times New Roman" w:hAnsi="Times New Roman" w:cs="Times New Roman"/>
          <w:sz w:val="28"/>
          <w:szCs w:val="28"/>
        </w:rPr>
        <w:t>10 часов 00 минут (МСК)</w:t>
      </w:r>
      <w:r w:rsidR="001C573B" w:rsidRPr="00E174D4">
        <w:rPr>
          <w:rFonts w:ascii="Times New Roman" w:hAnsi="Times New Roman" w:cs="Times New Roman"/>
          <w:sz w:val="28"/>
          <w:szCs w:val="28"/>
        </w:rPr>
        <w:t>.</w:t>
      </w:r>
    </w:p>
    <w:p w:rsidR="00C7112B" w:rsidRPr="00E174D4" w:rsidRDefault="00C7112B" w:rsidP="009D750F">
      <w:pPr>
        <w:tabs>
          <w:tab w:val="left" w:pos="993"/>
        </w:tabs>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 xml:space="preserve">Правила проведения продажи </w:t>
      </w:r>
      <w:r w:rsidR="00354DBA" w:rsidRPr="00E174D4">
        <w:rPr>
          <w:rFonts w:ascii="Times New Roman" w:hAnsi="Times New Roman" w:cs="Times New Roman"/>
          <w:b/>
          <w:sz w:val="28"/>
          <w:szCs w:val="28"/>
        </w:rPr>
        <w:t xml:space="preserve">муниципального </w:t>
      </w:r>
      <w:r w:rsidRPr="00E174D4">
        <w:rPr>
          <w:rFonts w:ascii="Times New Roman" w:hAnsi="Times New Roman" w:cs="Times New Roman"/>
          <w:b/>
          <w:sz w:val="28"/>
          <w:szCs w:val="28"/>
        </w:rPr>
        <w:t xml:space="preserve">имущества </w:t>
      </w:r>
      <w:r w:rsidR="00354DBA" w:rsidRPr="00E174D4">
        <w:rPr>
          <w:rFonts w:ascii="Times New Roman" w:hAnsi="Times New Roman" w:cs="Times New Roman"/>
          <w:b/>
          <w:sz w:val="28"/>
          <w:szCs w:val="28"/>
        </w:rPr>
        <w:t>без объявления цены</w:t>
      </w:r>
      <w:r w:rsidRPr="00E174D4">
        <w:rPr>
          <w:rFonts w:ascii="Times New Roman" w:hAnsi="Times New Roman" w:cs="Times New Roman"/>
          <w:b/>
          <w:sz w:val="28"/>
          <w:szCs w:val="28"/>
        </w:rPr>
        <w:t xml:space="preserve"> в электронной форме</w:t>
      </w:r>
      <w:r w:rsidR="00042CF0" w:rsidRPr="00E174D4">
        <w:rPr>
          <w:rFonts w:ascii="Times New Roman" w:hAnsi="Times New Roman" w:cs="Times New Roman"/>
          <w:b/>
          <w:sz w:val="28"/>
          <w:szCs w:val="28"/>
        </w:rPr>
        <w:t>:</w:t>
      </w:r>
      <w:r w:rsidR="00354DBA" w:rsidRPr="00E174D4">
        <w:t xml:space="preserve"> </w:t>
      </w:r>
    </w:p>
    <w:p w:rsidR="00552462" w:rsidRPr="00E174D4" w:rsidRDefault="00354DBA" w:rsidP="00354DBA">
      <w:pPr>
        <w:tabs>
          <w:tab w:val="left" w:pos="993"/>
        </w:tabs>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Оператор площадки в день и время подведения итогов, указанных в информационном сообщении, обеспечивает доступ Организатора процедуры к журналу приема заявок, а также к предложениям о цене имущества. Организатор процедуры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 а также рассматривает предложения о цене Претендентов в установл</w:t>
      </w:r>
      <w:r w:rsidR="00B46B46">
        <w:rPr>
          <w:rFonts w:ascii="Times New Roman" w:hAnsi="Times New Roman" w:cs="Times New Roman"/>
          <w:sz w:val="28"/>
          <w:szCs w:val="28"/>
        </w:rPr>
        <w:t>енном законодательством порядке, по результатам подписывается протокол об итогах продажи имущества.</w:t>
      </w:r>
    </w:p>
    <w:p w:rsidR="00354DBA" w:rsidRPr="00E174D4" w:rsidRDefault="00354DBA" w:rsidP="00354DBA">
      <w:pPr>
        <w:tabs>
          <w:tab w:val="left" w:pos="993"/>
        </w:tabs>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lastRenderedPageBreak/>
        <w:t xml:space="preserve">Подробная инструкция по проведению продажи муниципального имущества без объявления цены в электронной форме на универсальной торговой платформе Сбербанк-АСТ размещена по адресу </w:t>
      </w:r>
      <w:hyperlink r:id="rId15" w:history="1">
        <w:r w:rsidR="00381522" w:rsidRPr="005C468C">
          <w:rPr>
            <w:rStyle w:val="a8"/>
            <w:rFonts w:ascii="Times New Roman" w:hAnsi="Times New Roman" w:cs="Times New Roman"/>
            <w:sz w:val="28"/>
            <w:szCs w:val="28"/>
          </w:rPr>
          <w:t>http://utp.sberbank-ast.ru/AP/Notice/652/Instructions/</w:t>
        </w:r>
      </w:hyperlink>
      <w:r w:rsidRPr="00E174D4">
        <w:rPr>
          <w:rFonts w:ascii="Times New Roman" w:hAnsi="Times New Roman" w:cs="Times New Roman"/>
          <w:sz w:val="28"/>
          <w:szCs w:val="28"/>
        </w:rPr>
        <w:t>.</w:t>
      </w:r>
      <w:r w:rsidR="00381522">
        <w:rPr>
          <w:rFonts w:ascii="Times New Roman" w:hAnsi="Times New Roman" w:cs="Times New Roman"/>
          <w:sz w:val="28"/>
          <w:szCs w:val="28"/>
        </w:rPr>
        <w:t xml:space="preserve"> </w:t>
      </w:r>
    </w:p>
    <w:p w:rsidR="007846DE" w:rsidRPr="00E174D4" w:rsidRDefault="00AE2D39" w:rsidP="009D750F">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E174D4">
        <w:rPr>
          <w:rFonts w:ascii="Times New Roman" w:hAnsi="Times New Roman" w:cs="Times New Roman"/>
          <w:b/>
          <w:sz w:val="28"/>
          <w:szCs w:val="28"/>
          <w:shd w:val="clear" w:color="auto" w:fill="FFFFFF"/>
        </w:rPr>
        <w:t>Порядок определения победителя:</w:t>
      </w:r>
      <w:r w:rsidRPr="00E174D4">
        <w:rPr>
          <w:rFonts w:ascii="Times New Roman" w:hAnsi="Times New Roman" w:cs="Times New Roman"/>
          <w:sz w:val="28"/>
          <w:szCs w:val="28"/>
          <w:shd w:val="clear" w:color="auto" w:fill="FFFFFF"/>
        </w:rPr>
        <w:t xml:space="preserve"> </w:t>
      </w:r>
    </w:p>
    <w:p w:rsidR="007846DE" w:rsidRPr="00E174D4" w:rsidRDefault="007846DE" w:rsidP="007846DE">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Покупателем имущества признается:</w:t>
      </w:r>
    </w:p>
    <w:p w:rsidR="007846DE" w:rsidRPr="00E174D4" w:rsidRDefault="007846DE" w:rsidP="007846DE">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а) в случае регистрации одной заявки и предложения о цене имущества – участник, представивший это предложение;</w:t>
      </w:r>
    </w:p>
    <w:p w:rsidR="007846DE" w:rsidRPr="00E174D4" w:rsidRDefault="007846DE" w:rsidP="007846DE">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б) в случае регистрации нескольких заявок и предложений о цене имущества – участник, предложивший наибольшую цену за продаваемое имущество;</w:t>
      </w:r>
    </w:p>
    <w:p w:rsidR="007846DE" w:rsidRPr="00E174D4" w:rsidRDefault="007846DE" w:rsidP="007846DE">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в) в случае если несколько участников предложили одинаковую наибольшую цену за продаваемое имущество – участник, заявка которого была подана на электронную площадку ранее других.</w:t>
      </w:r>
    </w:p>
    <w:p w:rsidR="007846DE" w:rsidRPr="00E174D4" w:rsidRDefault="007846DE" w:rsidP="007846DE">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Продажа муниципального имущества без объявления цены признается несостоявшейся в следующих случаях:</w:t>
      </w:r>
    </w:p>
    <w:p w:rsidR="007846DE" w:rsidRPr="00E174D4" w:rsidRDefault="007846DE" w:rsidP="007846DE">
      <w:pPr>
        <w:pStyle w:val="aa"/>
        <w:numPr>
          <w:ilvl w:val="0"/>
          <w:numId w:val="24"/>
        </w:numPr>
        <w:tabs>
          <w:tab w:val="left" w:pos="993"/>
        </w:tabs>
        <w:adjustRightInd w:val="0"/>
        <w:spacing w:after="0" w:line="240" w:lineRule="auto"/>
        <w:ind w:left="0"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ни одна заявка не была зарегистрирована;</w:t>
      </w:r>
    </w:p>
    <w:p w:rsidR="007846DE" w:rsidRPr="00E174D4" w:rsidRDefault="007846DE" w:rsidP="007846DE">
      <w:pPr>
        <w:pStyle w:val="aa"/>
        <w:numPr>
          <w:ilvl w:val="0"/>
          <w:numId w:val="24"/>
        </w:numPr>
        <w:tabs>
          <w:tab w:val="left" w:pos="993"/>
        </w:tabs>
        <w:adjustRightInd w:val="0"/>
        <w:spacing w:after="0" w:line="240" w:lineRule="auto"/>
        <w:ind w:left="0" w:firstLine="709"/>
        <w:jc w:val="both"/>
        <w:rPr>
          <w:rFonts w:ascii="Times New Roman" w:hAnsi="Times New Roman" w:cs="Times New Roman"/>
          <w:sz w:val="28"/>
          <w:szCs w:val="28"/>
          <w:shd w:val="clear" w:color="auto" w:fill="FFFFFF"/>
        </w:rPr>
      </w:pPr>
      <w:r w:rsidRPr="00E174D4">
        <w:rPr>
          <w:rFonts w:ascii="Times New Roman" w:hAnsi="Times New Roman" w:cs="Times New Roman"/>
          <w:sz w:val="28"/>
          <w:szCs w:val="28"/>
          <w:shd w:val="clear" w:color="auto" w:fill="FFFFFF"/>
        </w:rPr>
        <w:t>по результатам рассмотрения зарегистрированных заявок ни одно предложение о цене имущества не было принято к рассмотрению.</w:t>
      </w:r>
    </w:p>
    <w:p w:rsidR="00E174D4" w:rsidRPr="00E174D4" w:rsidRDefault="00B46B46" w:rsidP="00B46B46">
      <w:pPr>
        <w:pStyle w:val="aa"/>
        <w:tabs>
          <w:tab w:val="left" w:pos="0"/>
          <w:tab w:val="left" w:pos="709"/>
        </w:tabs>
        <w:adjustRightInd w:val="0"/>
        <w:spacing w:after="0" w:line="240" w:lineRule="auto"/>
        <w:ind w:left="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00E174D4" w:rsidRPr="00E174D4">
        <w:rPr>
          <w:rFonts w:ascii="Times New Roman" w:hAnsi="Times New Roman" w:cs="Times New Roman"/>
          <w:sz w:val="28"/>
          <w:szCs w:val="28"/>
          <w:shd w:val="clear" w:color="auto" w:fill="FFFFFF"/>
        </w:rPr>
        <w:t>Протокол об итогах продажи имущества, размещенный продавцом на электронной площадке, удостоверяет право победителя на заключение договора купли-продажи имущества.</w:t>
      </w:r>
    </w:p>
    <w:p w:rsidR="00B46B46" w:rsidRDefault="001C2549" w:rsidP="009D750F">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sz w:val="28"/>
          <w:szCs w:val="28"/>
        </w:rPr>
        <w:t xml:space="preserve">Срок заключения договора купли-продажи: </w:t>
      </w:r>
      <w:r w:rsidRPr="00E174D4">
        <w:rPr>
          <w:rFonts w:ascii="Times New Roman" w:hAnsi="Times New Roman" w:cs="Times New Roman"/>
          <w:sz w:val="28"/>
          <w:szCs w:val="28"/>
        </w:rPr>
        <w:t>договор купли-продажи имущества заключается</w:t>
      </w:r>
      <w:r w:rsidR="00D054C5" w:rsidRPr="00E174D4">
        <w:rPr>
          <w:rFonts w:ascii="Times New Roman" w:hAnsi="Times New Roman" w:cs="Times New Roman"/>
          <w:sz w:val="28"/>
          <w:szCs w:val="28"/>
        </w:rPr>
        <w:t xml:space="preserve"> в простой письменной форме</w:t>
      </w:r>
      <w:r w:rsidRPr="00E174D4">
        <w:rPr>
          <w:rFonts w:ascii="Times New Roman" w:hAnsi="Times New Roman" w:cs="Times New Roman"/>
          <w:sz w:val="28"/>
          <w:szCs w:val="28"/>
        </w:rPr>
        <w:t xml:space="preserve"> в течение </w:t>
      </w:r>
      <w:r w:rsidR="009D7015" w:rsidRPr="00E174D4">
        <w:rPr>
          <w:rFonts w:ascii="Times New Roman" w:hAnsi="Times New Roman" w:cs="Times New Roman"/>
          <w:sz w:val="28"/>
          <w:szCs w:val="28"/>
        </w:rPr>
        <w:t>5</w:t>
      </w:r>
      <w:r w:rsidRPr="00E174D4">
        <w:rPr>
          <w:rFonts w:ascii="Times New Roman" w:hAnsi="Times New Roman" w:cs="Times New Roman"/>
          <w:sz w:val="28"/>
          <w:szCs w:val="28"/>
        </w:rPr>
        <w:t xml:space="preserve"> рабочих дней с даты </w:t>
      </w:r>
      <w:r w:rsidR="0078301C" w:rsidRPr="00E174D4">
        <w:rPr>
          <w:rFonts w:ascii="Times New Roman" w:hAnsi="Times New Roman" w:cs="Times New Roman"/>
          <w:sz w:val="28"/>
          <w:szCs w:val="28"/>
        </w:rPr>
        <w:t>проведения п</w:t>
      </w:r>
      <w:r w:rsidR="00B46B46">
        <w:rPr>
          <w:rFonts w:ascii="Times New Roman" w:hAnsi="Times New Roman" w:cs="Times New Roman"/>
          <w:sz w:val="28"/>
          <w:szCs w:val="28"/>
        </w:rPr>
        <w:t>родажи муниципального имущества.</w:t>
      </w:r>
    </w:p>
    <w:p w:rsidR="00E174D4" w:rsidRPr="00E174D4" w:rsidRDefault="00E174D4" w:rsidP="009D750F">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Заключение договора купли-продажи имущества осуществляется сторонами в простой письменной форме вне площадки.</w:t>
      </w:r>
    </w:p>
    <w:p w:rsidR="001C2549" w:rsidRPr="00E174D4" w:rsidRDefault="001C2549" w:rsidP="009D750F">
      <w:pPr>
        <w:adjustRightInd w:val="0"/>
        <w:spacing w:after="0" w:line="240" w:lineRule="auto"/>
        <w:ind w:firstLine="709"/>
        <w:jc w:val="both"/>
        <w:outlineLvl w:val="1"/>
        <w:rPr>
          <w:rFonts w:ascii="Times New Roman" w:hAnsi="Times New Roman" w:cs="Times New Roman"/>
          <w:sz w:val="28"/>
          <w:szCs w:val="28"/>
        </w:rPr>
      </w:pPr>
      <w:r w:rsidRPr="00E174D4">
        <w:rPr>
          <w:rFonts w:ascii="Times New Roman" w:hAnsi="Times New Roman" w:cs="Times New Roman"/>
          <w:b/>
          <w:sz w:val="28"/>
          <w:szCs w:val="28"/>
        </w:rPr>
        <w:t xml:space="preserve">Условия и сроки платежа: </w:t>
      </w:r>
      <w:r w:rsidRPr="00E174D4">
        <w:rPr>
          <w:rFonts w:ascii="Times New Roman" w:hAnsi="Times New Roman" w:cs="Times New Roman"/>
          <w:sz w:val="28"/>
          <w:szCs w:val="28"/>
        </w:rPr>
        <w:t>оплата имущества производится единовременно в течение</w:t>
      </w:r>
      <w:r w:rsidR="00B041BB" w:rsidRPr="00E174D4">
        <w:rPr>
          <w:rFonts w:ascii="Times New Roman" w:hAnsi="Times New Roman" w:cs="Times New Roman"/>
          <w:sz w:val="28"/>
          <w:szCs w:val="28"/>
        </w:rPr>
        <w:t xml:space="preserve"> </w:t>
      </w:r>
      <w:r w:rsidRPr="00E174D4">
        <w:rPr>
          <w:rFonts w:ascii="Times New Roman" w:hAnsi="Times New Roman" w:cs="Times New Roman"/>
          <w:sz w:val="28"/>
          <w:szCs w:val="28"/>
        </w:rPr>
        <w:t>10 дней с даты заключения договора купли-продажи путем перечисления платежа</w:t>
      </w:r>
      <w:r w:rsidR="00B01B16" w:rsidRPr="00E174D4">
        <w:rPr>
          <w:rFonts w:ascii="Times New Roman" w:hAnsi="Times New Roman" w:cs="Times New Roman"/>
          <w:sz w:val="28"/>
          <w:szCs w:val="28"/>
        </w:rPr>
        <w:t xml:space="preserve"> </w:t>
      </w:r>
      <w:r w:rsidRPr="00E174D4">
        <w:rPr>
          <w:rFonts w:ascii="Times New Roman" w:hAnsi="Times New Roman" w:cs="Times New Roman"/>
          <w:sz w:val="28"/>
          <w:szCs w:val="28"/>
        </w:rPr>
        <w:t xml:space="preserve">на счет продавца. </w:t>
      </w:r>
    </w:p>
    <w:p w:rsidR="00B041BB" w:rsidRPr="00E174D4" w:rsidRDefault="001C2549" w:rsidP="009D750F">
      <w:pPr>
        <w:adjustRightInd w:val="0"/>
        <w:spacing w:after="0" w:line="240" w:lineRule="auto"/>
        <w:ind w:firstLine="709"/>
        <w:jc w:val="both"/>
        <w:outlineLvl w:val="1"/>
        <w:rPr>
          <w:rFonts w:ascii="Times New Roman" w:hAnsi="Times New Roman" w:cs="Times New Roman"/>
          <w:spacing w:val="-8"/>
          <w:sz w:val="28"/>
          <w:szCs w:val="28"/>
        </w:rPr>
      </w:pPr>
      <w:r w:rsidRPr="00E174D4">
        <w:rPr>
          <w:rFonts w:ascii="Times New Roman" w:hAnsi="Times New Roman" w:cs="Times New Roman"/>
          <w:b/>
          <w:sz w:val="28"/>
          <w:szCs w:val="28"/>
        </w:rPr>
        <w:t>Реквизиты для перечисления платеж</w:t>
      </w:r>
      <w:r w:rsidR="00B46B46">
        <w:rPr>
          <w:rFonts w:ascii="Times New Roman" w:hAnsi="Times New Roman" w:cs="Times New Roman"/>
          <w:b/>
          <w:sz w:val="28"/>
          <w:szCs w:val="28"/>
        </w:rPr>
        <w:t>а по договору купли-продажи</w:t>
      </w:r>
      <w:r w:rsidRPr="00E174D4">
        <w:rPr>
          <w:rFonts w:ascii="Times New Roman" w:hAnsi="Times New Roman" w:cs="Times New Roman"/>
          <w:b/>
          <w:sz w:val="28"/>
          <w:szCs w:val="28"/>
        </w:rPr>
        <w:t>:</w:t>
      </w:r>
      <w:r w:rsidRPr="00E174D4">
        <w:rPr>
          <w:rFonts w:ascii="Times New Roman" w:hAnsi="Times New Roman" w:cs="Times New Roman"/>
          <w:sz w:val="28"/>
          <w:szCs w:val="28"/>
        </w:rPr>
        <w:t xml:space="preserve"> </w:t>
      </w:r>
      <w:r w:rsidR="00DD6CFC" w:rsidRPr="00E174D4">
        <w:rPr>
          <w:rFonts w:ascii="Times New Roman" w:hAnsi="Times New Roman" w:cs="Times New Roman"/>
          <w:sz w:val="28"/>
          <w:szCs w:val="28"/>
        </w:rPr>
        <w:t xml:space="preserve">                                                </w:t>
      </w:r>
      <w:r w:rsidRPr="00E174D4">
        <w:rPr>
          <w:rFonts w:ascii="Times New Roman" w:hAnsi="Times New Roman" w:cs="Times New Roman"/>
          <w:sz w:val="28"/>
          <w:szCs w:val="28"/>
        </w:rPr>
        <w:t>УФК по Архангельской области и Ненецкому автономному</w:t>
      </w:r>
      <w:r w:rsidR="003F56BC" w:rsidRPr="00E174D4">
        <w:rPr>
          <w:rFonts w:ascii="Times New Roman" w:hAnsi="Times New Roman" w:cs="Times New Roman"/>
          <w:sz w:val="28"/>
          <w:szCs w:val="28"/>
        </w:rPr>
        <w:t xml:space="preserve"> округу </w:t>
      </w:r>
      <w:r w:rsidRPr="00E174D4">
        <w:rPr>
          <w:rFonts w:ascii="Times New Roman" w:hAnsi="Times New Roman" w:cs="Times New Roman"/>
          <w:sz w:val="28"/>
          <w:szCs w:val="28"/>
        </w:rPr>
        <w:t xml:space="preserve">(УМИ Администрации Заполярного района л/с 04843000040), ИНН 2983005422, КПП 298301001, банк </w:t>
      </w:r>
      <w:r w:rsidRPr="00E174D4">
        <w:rPr>
          <w:rFonts w:ascii="Times New Roman" w:hAnsi="Times New Roman" w:cs="Times New Roman"/>
          <w:spacing w:val="-8"/>
          <w:sz w:val="28"/>
          <w:szCs w:val="28"/>
        </w:rPr>
        <w:t xml:space="preserve">получателя: отделение Архангельск </w:t>
      </w:r>
      <w:r w:rsidR="003C70B9" w:rsidRPr="00E174D4">
        <w:rPr>
          <w:rFonts w:ascii="Times New Roman" w:hAnsi="Times New Roman" w:cs="Times New Roman"/>
          <w:spacing w:val="-8"/>
          <w:sz w:val="28"/>
          <w:szCs w:val="28"/>
        </w:rPr>
        <w:t xml:space="preserve">Банка России//УФК </w:t>
      </w:r>
      <w:r w:rsidR="00B041BB" w:rsidRPr="00E174D4">
        <w:rPr>
          <w:rFonts w:ascii="Times New Roman" w:hAnsi="Times New Roman" w:cs="Times New Roman"/>
          <w:spacing w:val="-8"/>
          <w:sz w:val="28"/>
          <w:szCs w:val="28"/>
        </w:rPr>
        <w:t xml:space="preserve">по Архангельской области и Ненецкому атомному округу </w:t>
      </w:r>
      <w:r w:rsidRPr="00E174D4">
        <w:rPr>
          <w:rFonts w:ascii="Times New Roman" w:hAnsi="Times New Roman" w:cs="Times New Roman"/>
          <w:spacing w:val="-8"/>
          <w:sz w:val="28"/>
          <w:szCs w:val="28"/>
        </w:rPr>
        <w:t xml:space="preserve">г. Архангельск, </w:t>
      </w:r>
      <w:r w:rsidR="00B041BB" w:rsidRPr="00E174D4">
        <w:rPr>
          <w:rFonts w:ascii="Times New Roman" w:hAnsi="Times New Roman" w:cs="Times New Roman"/>
          <w:spacing w:val="-8"/>
          <w:sz w:val="28"/>
          <w:szCs w:val="28"/>
        </w:rPr>
        <w:t xml:space="preserve">единый казначейский счет № 40102810045370000016, казначейский счет для осуществления </w:t>
      </w:r>
      <w:r w:rsidR="007F1847" w:rsidRPr="00E174D4">
        <w:rPr>
          <w:rFonts w:ascii="Times New Roman" w:hAnsi="Times New Roman" w:cs="Times New Roman"/>
          <w:spacing w:val="-8"/>
          <w:sz w:val="28"/>
          <w:szCs w:val="28"/>
        </w:rPr>
        <w:t xml:space="preserve">                    </w:t>
      </w:r>
      <w:r w:rsidR="00B041BB" w:rsidRPr="00E174D4">
        <w:rPr>
          <w:rFonts w:ascii="Times New Roman" w:hAnsi="Times New Roman" w:cs="Times New Roman"/>
          <w:spacing w:val="-8"/>
          <w:sz w:val="28"/>
          <w:szCs w:val="28"/>
        </w:rPr>
        <w:t>и отражения операций по учету и распределению поступлений № 03100643000000012400, БИК 011117401, ОКТМО 11811111, КБК 04211402053050000410.</w:t>
      </w:r>
    </w:p>
    <w:p w:rsidR="001C2549" w:rsidRPr="00E174D4" w:rsidRDefault="001C2549" w:rsidP="009D750F">
      <w:pPr>
        <w:adjustRightInd w:val="0"/>
        <w:spacing w:after="0" w:line="240" w:lineRule="auto"/>
        <w:ind w:firstLine="709"/>
        <w:jc w:val="both"/>
        <w:outlineLvl w:val="1"/>
        <w:rPr>
          <w:rFonts w:ascii="Times New Roman" w:hAnsi="Times New Roman" w:cs="Times New Roman"/>
          <w:sz w:val="28"/>
          <w:szCs w:val="28"/>
        </w:rPr>
      </w:pPr>
      <w:r w:rsidRPr="00E174D4">
        <w:rPr>
          <w:rFonts w:ascii="Times New Roman" w:hAnsi="Times New Roman" w:cs="Times New Roman"/>
          <w:sz w:val="28"/>
          <w:szCs w:val="28"/>
        </w:rPr>
        <w:t xml:space="preserve">В поле «назначение платежа» платежного документа обязательно указывать текст: «Оплата за Лот № ___, </w:t>
      </w:r>
      <w:r w:rsidR="006631E1" w:rsidRPr="00E174D4">
        <w:rPr>
          <w:rFonts w:ascii="Times New Roman" w:hAnsi="Times New Roman" w:cs="Times New Roman"/>
          <w:sz w:val="28"/>
          <w:szCs w:val="28"/>
        </w:rPr>
        <w:t xml:space="preserve">продажа </w:t>
      </w:r>
      <w:r w:rsidR="009D7015" w:rsidRPr="00E174D4">
        <w:rPr>
          <w:rFonts w:ascii="Times New Roman" w:hAnsi="Times New Roman" w:cs="Times New Roman"/>
          <w:sz w:val="28"/>
          <w:szCs w:val="28"/>
        </w:rPr>
        <w:t>без объявления цены</w:t>
      </w:r>
      <w:r w:rsidR="006631E1" w:rsidRPr="00E174D4">
        <w:rPr>
          <w:rFonts w:ascii="Times New Roman" w:hAnsi="Times New Roman" w:cs="Times New Roman"/>
          <w:sz w:val="28"/>
          <w:szCs w:val="28"/>
        </w:rPr>
        <w:t>»</w:t>
      </w:r>
      <w:r w:rsidR="0058285F" w:rsidRPr="00E174D4">
        <w:rPr>
          <w:rFonts w:ascii="Times New Roman" w:hAnsi="Times New Roman" w:cs="Times New Roman"/>
          <w:sz w:val="28"/>
          <w:szCs w:val="28"/>
        </w:rPr>
        <w:t>.</w:t>
      </w:r>
    </w:p>
    <w:p w:rsidR="00907D8D" w:rsidRPr="00E174D4" w:rsidRDefault="00907D8D" w:rsidP="009D750F">
      <w:pPr>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b/>
          <w:bCs/>
          <w:sz w:val="28"/>
          <w:szCs w:val="28"/>
        </w:rPr>
        <w:t>Сведения о предыдущих торгах:</w:t>
      </w:r>
      <w:r w:rsidRPr="00E174D4">
        <w:rPr>
          <w:rFonts w:ascii="Times New Roman" w:hAnsi="Times New Roman" w:cs="Times New Roman"/>
          <w:sz w:val="28"/>
          <w:szCs w:val="28"/>
        </w:rPr>
        <w:t xml:space="preserve"> </w:t>
      </w:r>
    </w:p>
    <w:p w:rsidR="00907D8D" w:rsidRPr="00E174D4" w:rsidRDefault="0097194D" w:rsidP="0097194D">
      <w:pPr>
        <w:spacing w:after="0" w:line="240" w:lineRule="auto"/>
        <w:ind w:firstLine="709"/>
        <w:jc w:val="both"/>
        <w:rPr>
          <w:rFonts w:ascii="Times New Roman" w:hAnsi="Times New Roman" w:cs="Times New Roman"/>
          <w:sz w:val="28"/>
          <w:szCs w:val="28"/>
        </w:rPr>
      </w:pPr>
      <w:r w:rsidRPr="00E174D4">
        <w:rPr>
          <w:rFonts w:ascii="Times New Roman" w:hAnsi="Times New Roman" w:cs="Times New Roman"/>
          <w:sz w:val="28"/>
          <w:szCs w:val="28"/>
        </w:rPr>
        <w:t xml:space="preserve">16.04.2019 было опубликовано информационное сообщение о проведении 20.05.2019 аукциона, который по результатам рассмотрения заявок 14.05.2019 признан несостоявшимся (на участие в аукционе не было подано ни одной заявки); 27.06.2019 было опубликовано информационное сообщение о продаже имущества посредством публичного предложения 20.05.2019, которая по результатам </w:t>
      </w:r>
      <w:r w:rsidRPr="00E174D4">
        <w:rPr>
          <w:rFonts w:ascii="Times New Roman" w:hAnsi="Times New Roman" w:cs="Times New Roman"/>
          <w:sz w:val="28"/>
          <w:szCs w:val="28"/>
        </w:rPr>
        <w:lastRenderedPageBreak/>
        <w:t>рассмотрения заявок  26.07.2019 признана несостоявшейся (на участие в продаже не было подано ни одной заявки); 31.05.2022</w:t>
      </w:r>
      <w:r w:rsidR="00907D8D" w:rsidRPr="00E174D4">
        <w:rPr>
          <w:rFonts w:ascii="Times New Roman" w:hAnsi="Times New Roman" w:cs="Times New Roman"/>
          <w:sz w:val="28"/>
          <w:szCs w:val="28"/>
        </w:rPr>
        <w:t xml:space="preserve"> было опубликовано информац</w:t>
      </w:r>
      <w:r w:rsidR="00BB59D6" w:rsidRPr="00E174D4">
        <w:rPr>
          <w:rFonts w:ascii="Times New Roman" w:hAnsi="Times New Roman" w:cs="Times New Roman"/>
          <w:sz w:val="28"/>
          <w:szCs w:val="28"/>
        </w:rPr>
        <w:t>ионное сообщение о проведен</w:t>
      </w:r>
      <w:r w:rsidR="00191C1B" w:rsidRPr="00E174D4">
        <w:rPr>
          <w:rFonts w:ascii="Times New Roman" w:hAnsi="Times New Roman" w:cs="Times New Roman"/>
          <w:sz w:val="28"/>
          <w:szCs w:val="28"/>
        </w:rPr>
        <w:t xml:space="preserve">ии </w:t>
      </w:r>
      <w:r w:rsidRPr="00E174D4">
        <w:rPr>
          <w:rFonts w:ascii="Times New Roman" w:hAnsi="Times New Roman" w:cs="Times New Roman"/>
          <w:sz w:val="28"/>
          <w:szCs w:val="28"/>
        </w:rPr>
        <w:t>11.05.2022</w:t>
      </w:r>
      <w:r w:rsidR="00907D8D" w:rsidRPr="00E174D4">
        <w:rPr>
          <w:rFonts w:ascii="Times New Roman" w:hAnsi="Times New Roman" w:cs="Times New Roman"/>
          <w:sz w:val="28"/>
          <w:szCs w:val="28"/>
        </w:rPr>
        <w:t xml:space="preserve"> аукциона, который по ре</w:t>
      </w:r>
      <w:r w:rsidR="00191C1B" w:rsidRPr="00E174D4">
        <w:rPr>
          <w:rFonts w:ascii="Times New Roman" w:hAnsi="Times New Roman" w:cs="Times New Roman"/>
          <w:sz w:val="28"/>
          <w:szCs w:val="28"/>
        </w:rPr>
        <w:t xml:space="preserve">зультатам рассмотрения заявок </w:t>
      </w:r>
      <w:r w:rsidRPr="00E174D4">
        <w:rPr>
          <w:rFonts w:ascii="Times New Roman" w:hAnsi="Times New Roman" w:cs="Times New Roman"/>
          <w:sz w:val="28"/>
          <w:szCs w:val="28"/>
        </w:rPr>
        <w:t>06.05.2022</w:t>
      </w:r>
      <w:r w:rsidR="00907D8D" w:rsidRPr="00E174D4">
        <w:rPr>
          <w:rFonts w:ascii="Times New Roman" w:hAnsi="Times New Roman" w:cs="Times New Roman"/>
          <w:sz w:val="28"/>
          <w:szCs w:val="28"/>
        </w:rPr>
        <w:t xml:space="preserve"> признан несостоявшимся (на участие в аукционе </w:t>
      </w:r>
      <w:r w:rsidR="001F2EAC" w:rsidRPr="00E174D4">
        <w:rPr>
          <w:rFonts w:ascii="Times New Roman" w:hAnsi="Times New Roman" w:cs="Times New Roman"/>
          <w:sz w:val="28"/>
          <w:szCs w:val="28"/>
        </w:rPr>
        <w:t xml:space="preserve">не было подано ни одной заявки); 02.06.2022 было опубликовано информационное сообщение о проведении 07.07.2022 продажи имущества посредством публичного предложения, который по результатам рассмотрения заявок 04.07.2022 признан несостоявшимся (на участие в продаже не было подано ни одной заявки). </w:t>
      </w:r>
    </w:p>
    <w:p w:rsidR="001C2549" w:rsidRPr="00AE2D39" w:rsidRDefault="002200A9" w:rsidP="009D750F">
      <w:pPr>
        <w:adjustRightInd w:val="0"/>
        <w:spacing w:after="0" w:line="240" w:lineRule="auto"/>
        <w:ind w:firstLine="709"/>
        <w:jc w:val="both"/>
        <w:outlineLvl w:val="1"/>
        <w:rPr>
          <w:rFonts w:ascii="Times New Roman" w:hAnsi="Times New Roman" w:cs="Times New Roman"/>
          <w:sz w:val="28"/>
          <w:szCs w:val="28"/>
        </w:rPr>
      </w:pPr>
      <w:r w:rsidRPr="00E174D4">
        <w:rPr>
          <w:rFonts w:ascii="Times New Roman" w:hAnsi="Times New Roman" w:cs="Times New Roman"/>
          <w:sz w:val="28"/>
          <w:szCs w:val="28"/>
        </w:rPr>
        <w:t>Ознакомиться с иной информацией</w:t>
      </w:r>
      <w:r w:rsidR="001C2549" w:rsidRPr="00E174D4">
        <w:rPr>
          <w:rFonts w:ascii="Times New Roman" w:hAnsi="Times New Roman" w:cs="Times New Roman"/>
          <w:sz w:val="28"/>
          <w:szCs w:val="28"/>
        </w:rPr>
        <w:t xml:space="preserve">, </w:t>
      </w:r>
      <w:r w:rsidRPr="00E174D4">
        <w:rPr>
          <w:rFonts w:ascii="Times New Roman" w:hAnsi="Times New Roman" w:cs="Times New Roman"/>
          <w:sz w:val="28"/>
          <w:szCs w:val="28"/>
        </w:rPr>
        <w:t xml:space="preserve">а также </w:t>
      </w:r>
      <w:r w:rsidR="001C2549" w:rsidRPr="00E174D4">
        <w:rPr>
          <w:rFonts w:ascii="Times New Roman" w:hAnsi="Times New Roman" w:cs="Times New Roman"/>
          <w:sz w:val="28"/>
          <w:szCs w:val="28"/>
        </w:rPr>
        <w:t>условиями договора купли-продажи</w:t>
      </w:r>
      <w:r w:rsidRPr="00E174D4">
        <w:rPr>
          <w:rFonts w:ascii="Times New Roman" w:hAnsi="Times New Roman" w:cs="Times New Roman"/>
          <w:sz w:val="28"/>
          <w:szCs w:val="28"/>
        </w:rPr>
        <w:t xml:space="preserve"> </w:t>
      </w:r>
      <w:r w:rsidR="001C2549" w:rsidRPr="00E174D4">
        <w:rPr>
          <w:rFonts w:ascii="Times New Roman" w:hAnsi="Times New Roman" w:cs="Times New Roman"/>
          <w:sz w:val="28"/>
          <w:szCs w:val="28"/>
        </w:rPr>
        <w:t>можно</w:t>
      </w:r>
      <w:r w:rsidR="00B041BB" w:rsidRPr="00E174D4">
        <w:rPr>
          <w:rFonts w:ascii="Times New Roman" w:hAnsi="Times New Roman" w:cs="Times New Roman"/>
          <w:sz w:val="28"/>
          <w:szCs w:val="28"/>
        </w:rPr>
        <w:t xml:space="preserve"> </w:t>
      </w:r>
      <w:r w:rsidR="001C2549" w:rsidRPr="00E174D4">
        <w:rPr>
          <w:rFonts w:ascii="Times New Roman" w:hAnsi="Times New Roman" w:cs="Times New Roman"/>
          <w:sz w:val="28"/>
          <w:szCs w:val="28"/>
        </w:rPr>
        <w:t xml:space="preserve">по адресу: Ненецкий автономный округ, </w:t>
      </w:r>
      <w:proofErr w:type="spellStart"/>
      <w:r w:rsidR="00B041BB" w:rsidRPr="00E174D4">
        <w:rPr>
          <w:rFonts w:ascii="Times New Roman" w:hAnsi="Times New Roman" w:cs="Times New Roman"/>
          <w:sz w:val="28"/>
          <w:szCs w:val="28"/>
        </w:rPr>
        <w:t>рп</w:t>
      </w:r>
      <w:proofErr w:type="spellEnd"/>
      <w:r w:rsidR="00B041BB" w:rsidRPr="00E174D4">
        <w:rPr>
          <w:rFonts w:ascii="Times New Roman" w:hAnsi="Times New Roman" w:cs="Times New Roman"/>
          <w:sz w:val="28"/>
          <w:szCs w:val="28"/>
        </w:rPr>
        <w:t>.</w:t>
      </w:r>
      <w:r w:rsidR="001C2549" w:rsidRPr="00E174D4">
        <w:rPr>
          <w:rFonts w:ascii="Times New Roman" w:hAnsi="Times New Roman" w:cs="Times New Roman"/>
          <w:sz w:val="28"/>
          <w:szCs w:val="28"/>
        </w:rPr>
        <w:t xml:space="preserve"> Искателей, ул. Губкина, д. 10, кабинет 110, ежедневно с 08.30 до 17.30 в рабочие дни кроме перерыва на обед с 12 часов 30 минут до 13 часов 30 минут, </w:t>
      </w:r>
      <w:r w:rsidR="004B4010" w:rsidRPr="00E174D4">
        <w:rPr>
          <w:rFonts w:ascii="Times New Roman" w:hAnsi="Times New Roman" w:cs="Times New Roman"/>
          <w:sz w:val="28"/>
          <w:szCs w:val="28"/>
        </w:rPr>
        <w:t xml:space="preserve">по адресу электронной почты: </w:t>
      </w:r>
      <w:hyperlink r:id="rId16" w:history="1">
        <w:r w:rsidR="004B4010" w:rsidRPr="00E174D4">
          <w:rPr>
            <w:rStyle w:val="a8"/>
            <w:rFonts w:ascii="Times New Roman" w:hAnsi="Times New Roman" w:cs="Times New Roman"/>
            <w:sz w:val="28"/>
            <w:szCs w:val="28"/>
            <w:lang w:val="en-US"/>
          </w:rPr>
          <w:t>kumizr</w:t>
        </w:r>
        <w:r w:rsidR="004B4010" w:rsidRPr="00E174D4">
          <w:rPr>
            <w:rStyle w:val="a8"/>
            <w:rFonts w:ascii="Times New Roman" w:hAnsi="Times New Roman" w:cs="Times New Roman"/>
            <w:sz w:val="28"/>
            <w:szCs w:val="28"/>
          </w:rPr>
          <w:t>@</w:t>
        </w:r>
        <w:r w:rsidR="004B4010" w:rsidRPr="00E174D4">
          <w:rPr>
            <w:rStyle w:val="a8"/>
            <w:rFonts w:ascii="Times New Roman" w:hAnsi="Times New Roman" w:cs="Times New Roman"/>
            <w:sz w:val="28"/>
            <w:szCs w:val="28"/>
            <w:lang w:val="en-US"/>
          </w:rPr>
          <w:t>yandex</w:t>
        </w:r>
        <w:r w:rsidR="004B4010" w:rsidRPr="00E174D4">
          <w:rPr>
            <w:rStyle w:val="a8"/>
            <w:rFonts w:ascii="Times New Roman" w:hAnsi="Times New Roman" w:cs="Times New Roman"/>
            <w:sz w:val="28"/>
            <w:szCs w:val="28"/>
          </w:rPr>
          <w:t>.</w:t>
        </w:r>
        <w:proofErr w:type="spellStart"/>
        <w:r w:rsidR="004B4010" w:rsidRPr="00E174D4">
          <w:rPr>
            <w:rStyle w:val="a8"/>
            <w:rFonts w:ascii="Times New Roman" w:hAnsi="Times New Roman" w:cs="Times New Roman"/>
            <w:sz w:val="28"/>
            <w:szCs w:val="28"/>
            <w:lang w:val="en-US"/>
          </w:rPr>
          <w:t>ru</w:t>
        </w:r>
        <w:proofErr w:type="spellEnd"/>
      </w:hyperlink>
      <w:r w:rsidR="004B4010" w:rsidRPr="00E174D4">
        <w:rPr>
          <w:rFonts w:ascii="Times New Roman" w:hAnsi="Times New Roman" w:cs="Times New Roman"/>
          <w:sz w:val="28"/>
          <w:szCs w:val="28"/>
        </w:rPr>
        <w:t xml:space="preserve">, </w:t>
      </w:r>
      <w:r w:rsidR="001C2549" w:rsidRPr="00E174D4">
        <w:rPr>
          <w:rFonts w:ascii="Times New Roman" w:hAnsi="Times New Roman" w:cs="Times New Roman"/>
          <w:sz w:val="28"/>
          <w:szCs w:val="28"/>
        </w:rPr>
        <w:t>либо позвонив по телефону:</w:t>
      </w:r>
      <w:r w:rsidR="00B041BB" w:rsidRPr="00E174D4">
        <w:rPr>
          <w:rFonts w:ascii="Times New Roman" w:hAnsi="Times New Roman" w:cs="Times New Roman"/>
          <w:sz w:val="28"/>
          <w:szCs w:val="28"/>
        </w:rPr>
        <w:t xml:space="preserve"> </w:t>
      </w:r>
      <w:r w:rsidR="001C2549" w:rsidRPr="00E174D4">
        <w:rPr>
          <w:rFonts w:ascii="Times New Roman" w:hAnsi="Times New Roman" w:cs="Times New Roman"/>
          <w:sz w:val="28"/>
          <w:szCs w:val="28"/>
        </w:rPr>
        <w:t>8(81853) 4-89-52.</w:t>
      </w:r>
    </w:p>
    <w:p w:rsidR="0015776D" w:rsidRPr="00AE2D39" w:rsidRDefault="0015776D" w:rsidP="009D750F">
      <w:pPr>
        <w:adjustRightInd w:val="0"/>
        <w:spacing w:after="0" w:line="240" w:lineRule="auto"/>
        <w:ind w:firstLine="709"/>
        <w:jc w:val="both"/>
        <w:outlineLvl w:val="1"/>
        <w:rPr>
          <w:rFonts w:ascii="Times New Roman" w:hAnsi="Times New Roman" w:cs="Times New Roman"/>
          <w:sz w:val="28"/>
          <w:szCs w:val="28"/>
        </w:rPr>
      </w:pPr>
    </w:p>
    <w:p w:rsidR="0015776D" w:rsidRPr="00AE2D39" w:rsidRDefault="0015776D" w:rsidP="009D750F">
      <w:pPr>
        <w:adjustRightInd w:val="0"/>
        <w:spacing w:after="0" w:line="240" w:lineRule="auto"/>
        <w:ind w:firstLine="709"/>
        <w:jc w:val="both"/>
        <w:outlineLvl w:val="1"/>
        <w:rPr>
          <w:rFonts w:ascii="Times New Roman" w:hAnsi="Times New Roman" w:cs="Times New Roman"/>
          <w:sz w:val="28"/>
          <w:szCs w:val="28"/>
        </w:rPr>
      </w:pPr>
      <w:r w:rsidRPr="00AE2D39">
        <w:rPr>
          <w:rFonts w:ascii="Times New Roman" w:hAnsi="Times New Roman" w:cs="Times New Roman"/>
          <w:sz w:val="28"/>
          <w:szCs w:val="28"/>
        </w:rPr>
        <w:t>Приложение № 1: форма заявки.</w:t>
      </w:r>
    </w:p>
    <w:p w:rsidR="0015776D" w:rsidRPr="00AE2D39" w:rsidRDefault="0015776D" w:rsidP="009D750F">
      <w:pPr>
        <w:adjustRightInd w:val="0"/>
        <w:spacing w:after="0" w:line="240" w:lineRule="auto"/>
        <w:ind w:firstLine="709"/>
        <w:jc w:val="both"/>
        <w:outlineLvl w:val="1"/>
        <w:rPr>
          <w:rFonts w:ascii="Times New Roman" w:hAnsi="Times New Roman" w:cs="Times New Roman"/>
          <w:sz w:val="28"/>
          <w:szCs w:val="28"/>
        </w:rPr>
      </w:pPr>
      <w:r w:rsidRPr="00AE2D39">
        <w:rPr>
          <w:rFonts w:ascii="Times New Roman" w:hAnsi="Times New Roman" w:cs="Times New Roman"/>
          <w:sz w:val="28"/>
          <w:szCs w:val="28"/>
        </w:rPr>
        <w:t xml:space="preserve">Приложение № 2: проект договора </w:t>
      </w:r>
      <w:r w:rsidR="007A60EE" w:rsidRPr="00AE2D39">
        <w:rPr>
          <w:rFonts w:ascii="Times New Roman" w:hAnsi="Times New Roman" w:cs="Times New Roman"/>
          <w:sz w:val="28"/>
          <w:szCs w:val="28"/>
        </w:rPr>
        <w:t>купли-продажи</w:t>
      </w:r>
      <w:r w:rsidR="004B0471" w:rsidRPr="00AE2D39">
        <w:rPr>
          <w:rFonts w:ascii="Times New Roman" w:hAnsi="Times New Roman" w:cs="Times New Roman"/>
          <w:sz w:val="28"/>
          <w:szCs w:val="28"/>
        </w:rPr>
        <w:t xml:space="preserve"> и передаточного акта </w:t>
      </w:r>
      <w:r w:rsidR="00AE2D39">
        <w:rPr>
          <w:rFonts w:ascii="Times New Roman" w:hAnsi="Times New Roman" w:cs="Times New Roman"/>
          <w:sz w:val="28"/>
          <w:szCs w:val="28"/>
        </w:rPr>
        <w:t xml:space="preserve">           </w:t>
      </w:r>
      <w:r w:rsidR="004B0471" w:rsidRPr="00AE2D39">
        <w:rPr>
          <w:rFonts w:ascii="Times New Roman" w:hAnsi="Times New Roman" w:cs="Times New Roman"/>
          <w:sz w:val="28"/>
          <w:szCs w:val="28"/>
        </w:rPr>
        <w:t>к договору.</w:t>
      </w:r>
    </w:p>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AE2D39" w:rsidRDefault="00AE2D39"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634862" w:rsidRDefault="00634862" w:rsidP="006F67A2">
      <w:pPr>
        <w:overflowPunct w:val="0"/>
        <w:autoSpaceDE w:val="0"/>
        <w:autoSpaceDN w:val="0"/>
        <w:adjustRightInd w:val="0"/>
        <w:spacing w:after="0" w:line="240" w:lineRule="auto"/>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174D4" w:rsidRDefault="00E174D4"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B46B46" w:rsidRDefault="00B46B46"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B46B46" w:rsidRDefault="00B46B46"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C04C25" w:rsidRDefault="00C04C25"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A60EE" w:rsidRPr="007A60EE" w:rsidRDefault="007A60EE"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lastRenderedPageBreak/>
        <w:t>Приложение № 1</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и</w:t>
      </w:r>
      <w:r w:rsidRPr="007A60EE">
        <w:rPr>
          <w:rFonts w:ascii="Times New Roman" w:eastAsia="Times New Roman" w:hAnsi="Times New Roman" w:cs="Times New Roman"/>
          <w:lang w:eastAsia="ru-RU"/>
        </w:rPr>
        <w:t>нформационно</w:t>
      </w:r>
      <w:r>
        <w:rPr>
          <w:rFonts w:ascii="Times New Roman" w:eastAsia="Times New Roman" w:hAnsi="Times New Roman" w:cs="Times New Roman"/>
          <w:lang w:eastAsia="ru-RU"/>
        </w:rPr>
        <w:t>му</w:t>
      </w:r>
      <w:r w:rsidRPr="007A60EE">
        <w:rPr>
          <w:rFonts w:ascii="Times New Roman" w:eastAsia="Times New Roman" w:hAnsi="Times New Roman" w:cs="Times New Roman"/>
          <w:lang w:eastAsia="ru-RU"/>
        </w:rPr>
        <w:t xml:space="preserve"> сообщени</w:t>
      </w:r>
      <w:r>
        <w:rPr>
          <w:rFonts w:ascii="Times New Roman" w:eastAsia="Times New Roman" w:hAnsi="Times New Roman" w:cs="Times New Roman"/>
          <w:lang w:eastAsia="ru-RU"/>
        </w:rPr>
        <w:t>ю</w:t>
      </w:r>
      <w:r w:rsidRPr="007A60EE">
        <w:rPr>
          <w:rFonts w:ascii="Times New Roman" w:eastAsia="Times New Roman" w:hAnsi="Times New Roman" w:cs="Times New Roman"/>
          <w:lang w:eastAsia="ru-RU"/>
        </w:rPr>
        <w:t xml:space="preserve"> </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о продаже муниципального имущества</w:t>
      </w:r>
    </w:p>
    <w:p w:rsidR="007A60EE" w:rsidRPr="00C04C25" w:rsidRDefault="00C04C25"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Pr>
          <w:rFonts w:ascii="Times New Roman" w:eastAsia="Times New Roman" w:hAnsi="Times New Roman" w:cs="Times New Roman"/>
          <w:lang w:eastAsia="ru-RU"/>
        </w:rPr>
        <w:t>без объявления цены</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в электронной форме</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0438E" w:rsidRDefault="0050438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ФОРМА ЗАЯВКИ</w:t>
      </w:r>
    </w:p>
    <w:p w:rsidR="0050438E" w:rsidRPr="0050438E" w:rsidRDefault="0050438E" w:rsidP="0050438E">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50438E" w:rsidRPr="0050438E" w:rsidRDefault="0050438E" w:rsidP="0050438E">
      <w:pPr>
        <w:keepNext/>
        <w:overflowPunct w:val="0"/>
        <w:autoSpaceDE w:val="0"/>
        <w:autoSpaceDN w:val="0"/>
        <w:adjustRightInd w:val="0"/>
        <w:spacing w:after="0" w:line="240" w:lineRule="auto"/>
        <w:outlineLvl w:val="0"/>
        <w:rPr>
          <w:rFonts w:ascii="Times New Roman" w:eastAsia="Times New Roman" w:hAnsi="Times New Roman" w:cs="Times New Roman"/>
          <w:i/>
          <w:iCs/>
          <w:sz w:val="24"/>
          <w:szCs w:val="24"/>
          <w:lang w:eastAsia="ru-RU"/>
        </w:rPr>
      </w:pPr>
      <w:proofErr w:type="gramStart"/>
      <w:r w:rsidRPr="0050438E">
        <w:rPr>
          <w:rFonts w:ascii="Times New Roman" w:eastAsia="Times New Roman" w:hAnsi="Times New Roman" w:cs="Times New Roman"/>
          <w:i/>
          <w:iCs/>
          <w:sz w:val="24"/>
          <w:szCs w:val="24"/>
          <w:lang w:eastAsia="ru-RU"/>
        </w:rPr>
        <w:t>На  бланке</w:t>
      </w:r>
      <w:proofErr w:type="gramEnd"/>
      <w:r w:rsidRPr="0050438E">
        <w:rPr>
          <w:rFonts w:ascii="Times New Roman" w:eastAsia="Times New Roman" w:hAnsi="Times New Roman" w:cs="Times New Roman"/>
          <w:i/>
          <w:iCs/>
          <w:sz w:val="24"/>
          <w:szCs w:val="24"/>
          <w:lang w:eastAsia="ru-RU"/>
        </w:rPr>
        <w:t xml:space="preserve"> организации.</w:t>
      </w:r>
    </w:p>
    <w:p w:rsidR="0050438E" w:rsidRPr="0050438E" w:rsidRDefault="0050438E" w:rsidP="0050438E">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Начальнику Управления</w:t>
      </w:r>
    </w:p>
    <w:p w:rsidR="0050438E" w:rsidRPr="0050438E" w:rsidRDefault="0050438E" w:rsidP="0050438E">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 xml:space="preserve">муниципального имущества </w:t>
      </w:r>
    </w:p>
    <w:p w:rsidR="0050438E" w:rsidRPr="0050438E" w:rsidRDefault="0050438E" w:rsidP="0050438E">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Администрации Заполярного района</w:t>
      </w:r>
    </w:p>
    <w:p w:rsidR="0050438E" w:rsidRPr="0050438E" w:rsidRDefault="0050438E" w:rsidP="0050438E">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0438E" w:rsidRPr="0050438E" w:rsidRDefault="0050438E" w:rsidP="0050438E">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__________________О.В. Терентьевой</w:t>
      </w:r>
    </w:p>
    <w:p w:rsidR="0050438E" w:rsidRPr="0050438E" w:rsidRDefault="0050438E" w:rsidP="0050438E">
      <w:pPr>
        <w:overflowPunct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50438E" w:rsidRPr="0050438E" w:rsidRDefault="0050438E" w:rsidP="0050438E">
      <w:pPr>
        <w:overflowPunct w:val="0"/>
        <w:autoSpaceDE w:val="0"/>
        <w:autoSpaceDN w:val="0"/>
        <w:adjustRightInd w:val="0"/>
        <w:spacing w:after="0" w:line="240" w:lineRule="auto"/>
        <w:ind w:right="-5"/>
        <w:rPr>
          <w:rFonts w:ascii="Times New Roman" w:eastAsia="Times New Roman" w:hAnsi="Times New Roman" w:cs="Times New Roman"/>
          <w:bCs/>
          <w:sz w:val="20"/>
          <w:szCs w:val="20"/>
          <w:lang w:eastAsia="ru-RU"/>
        </w:rPr>
      </w:pPr>
      <w:r w:rsidRPr="0050438E">
        <w:rPr>
          <w:rFonts w:ascii="Times New Roman" w:eastAsia="Times New Roman" w:hAnsi="Times New Roman" w:cs="Times New Roman"/>
          <w:bCs/>
          <w:sz w:val="20"/>
          <w:szCs w:val="20"/>
          <w:lang w:eastAsia="ru-RU"/>
        </w:rPr>
        <w:t xml:space="preserve"> </w:t>
      </w:r>
      <w:proofErr w:type="gramStart"/>
      <w:r w:rsidRPr="0050438E">
        <w:rPr>
          <w:rFonts w:ascii="Times New Roman" w:eastAsia="Times New Roman" w:hAnsi="Times New Roman" w:cs="Times New Roman"/>
          <w:bCs/>
          <w:sz w:val="20"/>
          <w:szCs w:val="20"/>
          <w:lang w:eastAsia="ru-RU"/>
        </w:rPr>
        <w:t>« _</w:t>
      </w:r>
      <w:proofErr w:type="gramEnd"/>
      <w:r w:rsidRPr="0050438E">
        <w:rPr>
          <w:rFonts w:ascii="Times New Roman" w:eastAsia="Times New Roman" w:hAnsi="Times New Roman" w:cs="Times New Roman"/>
          <w:bCs/>
          <w:sz w:val="20"/>
          <w:szCs w:val="20"/>
          <w:lang w:eastAsia="ru-RU"/>
        </w:rPr>
        <w:t>___  »  ___________________ 2022 г.</w:t>
      </w:r>
    </w:p>
    <w:p w:rsidR="0050438E" w:rsidRPr="0050438E" w:rsidRDefault="0050438E" w:rsidP="0050438E">
      <w:pPr>
        <w:spacing w:before="240" w:after="60" w:line="240" w:lineRule="auto"/>
        <w:outlineLvl w:val="0"/>
        <w:rPr>
          <w:rFonts w:ascii="Times New Roman" w:eastAsia="Times New Roman" w:hAnsi="Times New Roman" w:cs="Times New Roman"/>
          <w:kern w:val="28"/>
          <w:sz w:val="20"/>
          <w:szCs w:val="20"/>
          <w:lang w:eastAsia="ru-RU"/>
        </w:rPr>
      </w:pPr>
      <w:r w:rsidRPr="0050438E">
        <w:rPr>
          <w:rFonts w:ascii="Times New Roman" w:eastAsia="Times New Roman" w:hAnsi="Times New Roman" w:cs="Times New Roman"/>
          <w:kern w:val="28"/>
          <w:sz w:val="20"/>
          <w:szCs w:val="20"/>
          <w:lang w:eastAsia="ru-RU"/>
        </w:rPr>
        <w:t>Исх. № ______________</w:t>
      </w:r>
    </w:p>
    <w:p w:rsidR="0050438E" w:rsidRPr="0050438E" w:rsidRDefault="0050438E" w:rsidP="0050438E">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ЗАЯВКА НА УЧАСТИЕ В ПРОДАЖЕ МУНИЦИПАЛЬНОГО ИМУЩЕСТВА</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БЕЗ ОБЪЯВЛЕНИЯ ЦЕНЫ</w:t>
      </w:r>
    </w:p>
    <w:p w:rsidR="0050438E" w:rsidRPr="0050438E" w:rsidRDefault="0050438E" w:rsidP="0050438E">
      <w:pPr>
        <w:autoSpaceDE w:val="0"/>
        <w:autoSpaceDN w:val="0"/>
        <w:adjustRightInd w:val="0"/>
        <w:spacing w:after="0" w:line="240" w:lineRule="auto"/>
        <w:rPr>
          <w:rFonts w:ascii="Times New Roman" w:eastAsia="Times New Roman" w:hAnsi="Times New Roman" w:cs="Times New Roman"/>
          <w:sz w:val="24"/>
          <w:szCs w:val="24"/>
          <w:lang w:eastAsia="ru-RU"/>
        </w:rPr>
      </w:pP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«___</w:t>
      </w:r>
      <w:proofErr w:type="gramStart"/>
      <w:r w:rsidRPr="0050438E">
        <w:rPr>
          <w:rFonts w:ascii="Times New Roman" w:eastAsia="Times New Roman" w:hAnsi="Times New Roman" w:cs="Times New Roman"/>
          <w:sz w:val="24"/>
          <w:szCs w:val="24"/>
          <w:lang w:eastAsia="ru-RU"/>
        </w:rPr>
        <w:t>_»_</w:t>
      </w:r>
      <w:proofErr w:type="gramEnd"/>
      <w:r w:rsidRPr="0050438E">
        <w:rPr>
          <w:rFonts w:ascii="Times New Roman" w:eastAsia="Times New Roman" w:hAnsi="Times New Roman" w:cs="Times New Roman"/>
          <w:sz w:val="24"/>
          <w:szCs w:val="24"/>
          <w:lang w:eastAsia="ru-RU"/>
        </w:rPr>
        <w:t>___________2022 г.</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__________________________________________________________________________________</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0438E">
        <w:rPr>
          <w:rFonts w:ascii="Times New Roman" w:eastAsia="Times New Roman" w:hAnsi="Times New Roman" w:cs="Times New Roman"/>
          <w:sz w:val="16"/>
          <w:szCs w:val="16"/>
          <w:lang w:eastAsia="ru-RU"/>
        </w:rPr>
        <w:t>(полное наименование юридического лица или фамилия, имя, отчество физического лица, подающего заявку)</w:t>
      </w: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__________________________________________________________________________________</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12"/>
          <w:szCs w:val="12"/>
          <w:lang w:eastAsia="ru-RU"/>
        </w:rPr>
      </w:pP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0438E">
        <w:rPr>
          <w:rFonts w:ascii="Times New Roman" w:eastAsia="Times New Roman" w:hAnsi="Times New Roman" w:cs="Times New Roman"/>
          <w:sz w:val="24"/>
          <w:szCs w:val="24"/>
          <w:lang w:eastAsia="ru-RU"/>
        </w:rPr>
        <w:t>именуемый далее Претендент, в лице _________________________________________________</w:t>
      </w:r>
      <w:r w:rsidRPr="0050438E">
        <w:rPr>
          <w:rFonts w:ascii="Times New Roman" w:eastAsia="Times New Roman" w:hAnsi="Times New Roman" w:cs="Times New Roman"/>
          <w:sz w:val="26"/>
          <w:szCs w:val="26"/>
          <w:lang w:eastAsia="ru-RU"/>
        </w:rPr>
        <w:t>,</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0438E">
        <w:rPr>
          <w:rFonts w:ascii="Times New Roman" w:eastAsia="Times New Roman" w:hAnsi="Times New Roman" w:cs="Times New Roman"/>
          <w:sz w:val="16"/>
          <w:szCs w:val="16"/>
          <w:lang w:eastAsia="ru-RU"/>
        </w:rPr>
        <w:t xml:space="preserve">                                                                              (фамилия, имя, отчество, должность представителя юридического лица </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__________________________________________________________________________________,</w:t>
      </w:r>
    </w:p>
    <w:p w:rsidR="0050438E" w:rsidRPr="0050438E" w:rsidRDefault="0050438E" w:rsidP="0050438E">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0438E">
        <w:rPr>
          <w:rFonts w:ascii="Times New Roman" w:eastAsia="Times New Roman" w:hAnsi="Times New Roman" w:cs="Times New Roman"/>
          <w:sz w:val="16"/>
          <w:szCs w:val="16"/>
          <w:lang w:eastAsia="ru-RU"/>
        </w:rPr>
        <w:t>либо фамилия, имя отчество представителя физического лица)</w:t>
      </w:r>
    </w:p>
    <w:p w:rsidR="0050438E" w:rsidRPr="0050438E" w:rsidRDefault="0050438E" w:rsidP="0050438E">
      <w:pPr>
        <w:tabs>
          <w:tab w:val="left" w:pos="567"/>
          <w:tab w:val="left" w:pos="900"/>
          <w:tab w:val="left" w:pos="1080"/>
          <w:tab w:val="left" w:pos="3544"/>
        </w:tabs>
        <w:spacing w:after="0" w:line="240" w:lineRule="auto"/>
        <w:jc w:val="both"/>
        <w:rPr>
          <w:rFonts w:ascii="Times New Roman" w:eastAsia="Times New Roman" w:hAnsi="Times New Roman" w:cs="Times New Roman"/>
          <w:sz w:val="26"/>
          <w:szCs w:val="26"/>
          <w:lang w:eastAsia="ru-RU"/>
        </w:rPr>
      </w:pPr>
      <w:r w:rsidRPr="0050438E">
        <w:rPr>
          <w:rFonts w:ascii="Times New Roman" w:eastAsia="Times New Roman" w:hAnsi="Times New Roman" w:cs="Times New Roman"/>
          <w:sz w:val="24"/>
          <w:szCs w:val="24"/>
          <w:lang w:eastAsia="ru-RU"/>
        </w:rPr>
        <w:t>действующий на основании</w:t>
      </w:r>
      <w:r w:rsidRPr="0050438E">
        <w:rPr>
          <w:rFonts w:ascii="Times New Roman" w:eastAsia="Times New Roman" w:hAnsi="Times New Roman" w:cs="Times New Roman"/>
          <w:sz w:val="28"/>
          <w:szCs w:val="28"/>
          <w:lang w:eastAsia="ru-RU"/>
        </w:rPr>
        <w:t xml:space="preserve"> </w:t>
      </w:r>
      <w:r w:rsidRPr="0050438E">
        <w:rPr>
          <w:rFonts w:ascii="Times New Roman" w:eastAsia="Times New Roman" w:hAnsi="Times New Roman" w:cs="Times New Roman"/>
          <w:sz w:val="24"/>
          <w:szCs w:val="24"/>
          <w:lang w:eastAsia="ru-RU"/>
        </w:rPr>
        <w:t>_________________________________________________________</w:t>
      </w:r>
      <w:r w:rsidRPr="0050438E">
        <w:rPr>
          <w:rFonts w:ascii="Times New Roman" w:eastAsia="Times New Roman" w:hAnsi="Times New Roman" w:cs="Times New Roman"/>
          <w:sz w:val="26"/>
          <w:szCs w:val="26"/>
          <w:lang w:eastAsia="ru-RU"/>
        </w:rPr>
        <w:t>,</w:t>
      </w:r>
    </w:p>
    <w:p w:rsidR="0050438E" w:rsidRPr="0050438E" w:rsidRDefault="0050438E" w:rsidP="0050438E">
      <w:pPr>
        <w:tabs>
          <w:tab w:val="left" w:pos="567"/>
          <w:tab w:val="left" w:pos="900"/>
          <w:tab w:val="left" w:pos="1080"/>
          <w:tab w:val="left" w:pos="3544"/>
        </w:tabs>
        <w:spacing w:after="0" w:line="240" w:lineRule="auto"/>
        <w:jc w:val="center"/>
        <w:rPr>
          <w:rFonts w:ascii="Times New Roman" w:eastAsia="Times New Roman" w:hAnsi="Times New Roman" w:cs="Times New Roman"/>
          <w:sz w:val="16"/>
          <w:szCs w:val="16"/>
          <w:lang w:eastAsia="ru-RU"/>
        </w:rPr>
      </w:pPr>
      <w:r w:rsidRPr="0050438E">
        <w:rPr>
          <w:rFonts w:ascii="Times New Roman" w:eastAsia="Times New Roman" w:hAnsi="Times New Roman" w:cs="Times New Roman"/>
          <w:sz w:val="16"/>
          <w:szCs w:val="16"/>
          <w:lang w:eastAsia="ru-RU"/>
        </w:rPr>
        <w:t xml:space="preserve">                                                     (наименование и реквизиты документа, подтверждающего полномочия действовать от имени заявителя)</w:t>
      </w:r>
    </w:p>
    <w:p w:rsidR="0050438E" w:rsidRPr="0050438E" w:rsidRDefault="0050438E" w:rsidP="0050438E">
      <w:pPr>
        <w:tabs>
          <w:tab w:val="left" w:pos="567"/>
          <w:tab w:val="left" w:pos="900"/>
          <w:tab w:val="left" w:pos="1080"/>
          <w:tab w:val="left" w:pos="3544"/>
        </w:tabs>
        <w:spacing w:after="0" w:line="240" w:lineRule="auto"/>
        <w:rPr>
          <w:rFonts w:ascii="Times New Roman" w:eastAsia="Times New Roman" w:hAnsi="Times New Roman" w:cs="Times New Roman"/>
          <w:sz w:val="24"/>
          <w:szCs w:val="24"/>
          <w:u w:val="single"/>
          <w:lang w:eastAsia="ru-RU"/>
        </w:rPr>
      </w:pPr>
      <w:r w:rsidRPr="0050438E">
        <w:rPr>
          <w:rFonts w:ascii="Times New Roman" w:eastAsia="Times New Roman" w:hAnsi="Times New Roman" w:cs="Times New Roman"/>
          <w:sz w:val="24"/>
          <w:szCs w:val="24"/>
          <w:u w:val="single"/>
          <w:lang w:eastAsia="ru-RU"/>
        </w:rPr>
        <w:t>(для физических лиц)</w:t>
      </w:r>
    </w:p>
    <w:p w:rsidR="0050438E" w:rsidRPr="0050438E" w:rsidRDefault="0050438E" w:rsidP="0050438E">
      <w:pPr>
        <w:tabs>
          <w:tab w:val="left" w:pos="567"/>
          <w:tab w:val="left" w:pos="900"/>
          <w:tab w:val="left" w:pos="1080"/>
          <w:tab w:val="left" w:pos="3544"/>
        </w:tabs>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 xml:space="preserve">Документ, удостоверяющий </w:t>
      </w:r>
      <w:proofErr w:type="gramStart"/>
      <w:r w:rsidRPr="0050438E">
        <w:rPr>
          <w:rFonts w:ascii="Times New Roman" w:eastAsia="Times New Roman" w:hAnsi="Times New Roman" w:cs="Times New Roman"/>
          <w:sz w:val="24"/>
          <w:szCs w:val="24"/>
          <w:lang w:eastAsia="ru-RU"/>
        </w:rPr>
        <w:t>личность:_</w:t>
      </w:r>
      <w:proofErr w:type="gramEnd"/>
      <w:r w:rsidRPr="0050438E">
        <w:rPr>
          <w:rFonts w:ascii="Times New Roman" w:eastAsia="Times New Roman" w:hAnsi="Times New Roman" w:cs="Times New Roman"/>
          <w:sz w:val="24"/>
          <w:szCs w:val="24"/>
          <w:lang w:eastAsia="ru-RU"/>
        </w:rPr>
        <w:t>____________-____ серия___________№_____________,</w:t>
      </w:r>
    </w:p>
    <w:p w:rsidR="0050438E" w:rsidRPr="0050438E" w:rsidRDefault="0050438E" w:rsidP="0050438E">
      <w:pPr>
        <w:tabs>
          <w:tab w:val="left" w:pos="567"/>
          <w:tab w:val="left" w:pos="900"/>
          <w:tab w:val="left" w:pos="1080"/>
          <w:tab w:val="left" w:pos="3544"/>
        </w:tabs>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Выдан «___» _________ ______г. _____________________________________________________,</w:t>
      </w:r>
    </w:p>
    <w:p w:rsidR="0050438E" w:rsidRPr="0050438E" w:rsidRDefault="0050438E" w:rsidP="0050438E">
      <w:pPr>
        <w:tabs>
          <w:tab w:val="left" w:pos="567"/>
          <w:tab w:val="left" w:pos="900"/>
          <w:tab w:val="left" w:pos="1080"/>
          <w:tab w:val="left" w:pos="3544"/>
        </w:tabs>
        <w:spacing w:after="0" w:line="240" w:lineRule="auto"/>
        <w:jc w:val="center"/>
        <w:rPr>
          <w:rFonts w:ascii="Times New Roman" w:eastAsia="Times New Roman" w:hAnsi="Times New Roman" w:cs="Times New Roman"/>
          <w:sz w:val="16"/>
          <w:szCs w:val="16"/>
          <w:lang w:eastAsia="ru-RU"/>
        </w:rPr>
      </w:pPr>
      <w:r w:rsidRPr="0050438E">
        <w:rPr>
          <w:rFonts w:ascii="Times New Roman" w:eastAsia="Times New Roman" w:hAnsi="Times New Roman" w:cs="Times New Roman"/>
          <w:sz w:val="16"/>
          <w:szCs w:val="16"/>
          <w:lang w:eastAsia="ru-RU"/>
        </w:rPr>
        <w:t xml:space="preserve">                                                                                      (кем выдан)</w:t>
      </w:r>
    </w:p>
    <w:p w:rsidR="0050438E" w:rsidRPr="0050438E" w:rsidRDefault="0050438E" w:rsidP="0050438E">
      <w:pPr>
        <w:tabs>
          <w:tab w:val="left" w:pos="567"/>
          <w:tab w:val="left" w:pos="900"/>
          <w:tab w:val="left" w:pos="1080"/>
          <w:tab w:val="left" w:pos="3544"/>
        </w:tabs>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согласен на использование Продавцом персональных данных согласно статье 3 Федерального закона от 27.07.2006 № 152-ФЗ «О персональных данных» в целях, определенных пунктом 11 статьи 15 Федерального закона от 21.12.2001 № 178-ФЗ «О приватизации государственного                      и муниципального имущества».</w:t>
      </w:r>
    </w:p>
    <w:p w:rsidR="0050438E" w:rsidRPr="0050438E" w:rsidRDefault="0050438E" w:rsidP="0050438E">
      <w:pPr>
        <w:tabs>
          <w:tab w:val="left" w:pos="567"/>
          <w:tab w:val="left" w:pos="900"/>
          <w:tab w:val="left" w:pos="1080"/>
          <w:tab w:val="left" w:pos="3544"/>
        </w:tabs>
        <w:spacing w:after="0" w:line="240" w:lineRule="auto"/>
        <w:ind w:right="-1"/>
        <w:rPr>
          <w:rFonts w:ascii="Times New Roman" w:eastAsia="Times New Roman" w:hAnsi="Times New Roman" w:cs="Times New Roman"/>
          <w:sz w:val="24"/>
          <w:szCs w:val="24"/>
          <w:u w:val="single"/>
          <w:lang w:eastAsia="ru-RU"/>
        </w:rPr>
      </w:pPr>
      <w:r w:rsidRPr="0050438E">
        <w:rPr>
          <w:rFonts w:ascii="Times New Roman" w:eastAsia="Times New Roman" w:hAnsi="Times New Roman" w:cs="Times New Roman"/>
          <w:sz w:val="24"/>
          <w:szCs w:val="24"/>
          <w:u w:val="single"/>
          <w:lang w:eastAsia="ru-RU"/>
        </w:rPr>
        <w:t>(для юридических лиц)</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Документ о государственной регистрации в качестве юридического лица __________________ серия_____________№___________________, дата регистрации «____» ___________ _______г.,</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орган, осуществивший регистрацию______________________________________________, место выдачи _____________________________________________________________________,</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ИНН _____________________________________________________________________________,</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место жительства/место нахождения___________________________________________________</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__________________________________________________________________________________,</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телефон__________________________, факс ____________________, индекс ________________,</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lastRenderedPageBreak/>
        <w:t xml:space="preserve">принимая решение об участии в продаже имущества, находящегося в собственности муниципального образования «Муниципальный район «Заполярный район» Ненецкого автономного округа» имущества: </w:t>
      </w:r>
    </w:p>
    <w:p w:rsidR="0050438E" w:rsidRPr="0050438E" w:rsidRDefault="0050438E" w:rsidP="0050438E">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b/>
          <w:sz w:val="24"/>
          <w:szCs w:val="24"/>
          <w:lang w:eastAsia="ru-RU"/>
        </w:rPr>
        <w:t>Лот № 1:</w:t>
      </w:r>
      <w:r w:rsidRPr="0050438E">
        <w:rPr>
          <w:rFonts w:ascii="Times New Roman" w:eastAsia="Times New Roman" w:hAnsi="Times New Roman" w:cs="Times New Roman"/>
          <w:sz w:val="24"/>
          <w:szCs w:val="24"/>
          <w:lang w:eastAsia="ru-RU"/>
        </w:rPr>
        <w:t xml:space="preserve"> Объект незавершенного строительства (рыбоприемный пункт) с кадастровым номером: 83:00:010007:1211, общая площадь застройки 386,1 кв. м, степень готовности объекта 13 %, адрес (местонахождение) объекта: Ненецкий автономный округ, муниципальный район «Заполярный район», сельское поселение «</w:t>
      </w:r>
      <w:proofErr w:type="spellStart"/>
      <w:r w:rsidRPr="0050438E">
        <w:rPr>
          <w:rFonts w:ascii="Times New Roman" w:eastAsia="Times New Roman" w:hAnsi="Times New Roman" w:cs="Times New Roman"/>
          <w:sz w:val="24"/>
          <w:szCs w:val="24"/>
          <w:lang w:eastAsia="ru-RU"/>
        </w:rPr>
        <w:t>Канинский</w:t>
      </w:r>
      <w:proofErr w:type="spellEnd"/>
      <w:r w:rsidRPr="0050438E">
        <w:rPr>
          <w:rFonts w:ascii="Times New Roman" w:eastAsia="Times New Roman" w:hAnsi="Times New Roman" w:cs="Times New Roman"/>
          <w:sz w:val="24"/>
          <w:szCs w:val="24"/>
          <w:lang w:eastAsia="ru-RU"/>
        </w:rPr>
        <w:t xml:space="preserve"> сельсовет», с. </w:t>
      </w:r>
      <w:proofErr w:type="spellStart"/>
      <w:r w:rsidRPr="0050438E">
        <w:rPr>
          <w:rFonts w:ascii="Times New Roman" w:eastAsia="Times New Roman" w:hAnsi="Times New Roman" w:cs="Times New Roman"/>
          <w:sz w:val="24"/>
          <w:szCs w:val="24"/>
          <w:lang w:eastAsia="ru-RU"/>
        </w:rPr>
        <w:t>Несь</w:t>
      </w:r>
      <w:proofErr w:type="spellEnd"/>
      <w:r w:rsidRPr="0050438E">
        <w:rPr>
          <w:rFonts w:ascii="Times New Roman" w:eastAsia="Times New Roman" w:hAnsi="Times New Roman" w:cs="Times New Roman"/>
          <w:sz w:val="24"/>
          <w:szCs w:val="24"/>
          <w:lang w:eastAsia="ru-RU"/>
        </w:rPr>
        <w:t xml:space="preserve"> и земельный участок с кадастровым номером 83:00:010007:535, разрешенное использование: под рыбоприемный пункт, категория земель: земли населенных пунктов, общая площадь 900 кв. м, адрес (местонахождение) объекта: Ненецкий автономный округ, с. </w:t>
      </w:r>
      <w:proofErr w:type="spellStart"/>
      <w:r w:rsidRPr="0050438E">
        <w:rPr>
          <w:rFonts w:ascii="Times New Roman" w:eastAsia="Times New Roman" w:hAnsi="Times New Roman" w:cs="Times New Roman"/>
          <w:sz w:val="24"/>
          <w:szCs w:val="24"/>
          <w:lang w:eastAsia="ru-RU"/>
        </w:rPr>
        <w:t>Несь</w:t>
      </w:r>
      <w:proofErr w:type="spellEnd"/>
      <w:r w:rsidRPr="0050438E">
        <w:rPr>
          <w:rFonts w:ascii="Times New Roman" w:eastAsia="Times New Roman" w:hAnsi="Times New Roman" w:cs="Times New Roman"/>
          <w:sz w:val="24"/>
          <w:szCs w:val="24"/>
          <w:lang w:eastAsia="ru-RU"/>
        </w:rPr>
        <w:t>, обязуюсь</w:t>
      </w:r>
    </w:p>
    <w:p w:rsidR="0050438E" w:rsidRPr="0050438E" w:rsidRDefault="0050438E" w:rsidP="0050438E">
      <w:pPr>
        <w:tabs>
          <w:tab w:val="left" w:pos="1560"/>
        </w:tabs>
        <w:overflowPunct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50438E">
        <w:rPr>
          <w:rFonts w:ascii="Times New Roman" w:eastAsia="Times New Roman" w:hAnsi="Times New Roman" w:cs="Times New Roman"/>
          <w:sz w:val="24"/>
          <w:szCs w:val="24"/>
          <w:lang w:eastAsia="ru-RU"/>
        </w:rPr>
        <w:t xml:space="preserve">Соблюдать условия продажи имущества, содержащиеся в информационном сообщении о проведении продажи муниципального имущества без объявления цены, опубликованном в (на)__________________от «____»_______ 2022 г. №________________________________, и размещенном на официальном сайте Администрации Заполярного района, на сайте </w:t>
      </w:r>
      <w:hyperlink r:id="rId17" w:history="1">
        <w:r w:rsidRPr="0050438E">
          <w:rPr>
            <w:rFonts w:ascii="Times New Roman" w:eastAsia="Times New Roman" w:hAnsi="Times New Roman" w:cs="Times New Roman"/>
            <w:color w:val="0000FF" w:themeColor="hyperlink"/>
            <w:sz w:val="24"/>
            <w:szCs w:val="24"/>
            <w:u w:val="single"/>
            <w:lang w:eastAsia="ru-RU"/>
          </w:rPr>
          <w:t>https://torgi.gov.ru/</w:t>
        </w:r>
      </w:hyperlink>
      <w:r w:rsidRPr="0050438E">
        <w:rPr>
          <w:rFonts w:ascii="Times New Roman" w:eastAsia="Times New Roman" w:hAnsi="Times New Roman" w:cs="Times New Roman"/>
          <w:sz w:val="24"/>
          <w:szCs w:val="24"/>
          <w:lang w:eastAsia="ru-RU"/>
        </w:rPr>
        <w:t xml:space="preserve"> и на электронной площадке </w:t>
      </w:r>
      <w:hyperlink r:id="rId18" w:history="1">
        <w:r w:rsidRPr="0050438E">
          <w:rPr>
            <w:rFonts w:ascii="Times New Roman" w:eastAsia="Times New Roman" w:hAnsi="Times New Roman" w:cs="Times New Roman"/>
            <w:color w:val="0000FF" w:themeColor="hyperlink"/>
            <w:sz w:val="24"/>
            <w:szCs w:val="24"/>
            <w:u w:val="single"/>
            <w:lang w:val="en-US" w:eastAsia="ru-RU"/>
          </w:rPr>
          <w:t>http</w:t>
        </w:r>
        <w:r w:rsidRPr="0050438E">
          <w:rPr>
            <w:rFonts w:ascii="Times New Roman" w:eastAsia="Times New Roman" w:hAnsi="Times New Roman" w:cs="Times New Roman"/>
            <w:color w:val="0000FF" w:themeColor="hyperlink"/>
            <w:sz w:val="24"/>
            <w:szCs w:val="24"/>
            <w:u w:val="single"/>
            <w:lang w:eastAsia="ru-RU"/>
          </w:rPr>
          <w:t>://</w:t>
        </w:r>
        <w:r w:rsidRPr="0050438E">
          <w:rPr>
            <w:rFonts w:ascii="Times New Roman" w:eastAsia="Times New Roman" w:hAnsi="Times New Roman" w:cs="Times New Roman"/>
            <w:color w:val="0000FF" w:themeColor="hyperlink"/>
            <w:sz w:val="24"/>
            <w:szCs w:val="24"/>
            <w:u w:val="single"/>
            <w:lang w:val="en-US" w:eastAsia="ru-RU"/>
          </w:rPr>
          <w:t>www</w:t>
        </w:r>
        <w:r w:rsidRPr="0050438E">
          <w:rPr>
            <w:rFonts w:ascii="Times New Roman" w:eastAsia="Times New Roman" w:hAnsi="Times New Roman" w:cs="Times New Roman"/>
            <w:color w:val="0000FF" w:themeColor="hyperlink"/>
            <w:sz w:val="24"/>
            <w:szCs w:val="24"/>
            <w:u w:val="single"/>
            <w:lang w:eastAsia="ru-RU"/>
          </w:rPr>
          <w:t>.</w:t>
        </w:r>
        <w:proofErr w:type="spellStart"/>
        <w:r w:rsidRPr="0050438E">
          <w:rPr>
            <w:rFonts w:ascii="Times New Roman" w:eastAsia="Times New Roman" w:hAnsi="Times New Roman" w:cs="Times New Roman"/>
            <w:color w:val="0000FF" w:themeColor="hyperlink"/>
            <w:sz w:val="24"/>
            <w:szCs w:val="24"/>
            <w:u w:val="single"/>
            <w:lang w:val="en-US" w:eastAsia="ru-RU"/>
          </w:rPr>
          <w:t>sberbank</w:t>
        </w:r>
        <w:proofErr w:type="spellEnd"/>
        <w:r w:rsidRPr="0050438E">
          <w:rPr>
            <w:rFonts w:ascii="Times New Roman" w:eastAsia="Times New Roman" w:hAnsi="Times New Roman" w:cs="Times New Roman"/>
            <w:color w:val="0000FF" w:themeColor="hyperlink"/>
            <w:sz w:val="24"/>
            <w:szCs w:val="24"/>
            <w:u w:val="single"/>
            <w:lang w:eastAsia="ru-RU"/>
          </w:rPr>
          <w:t>-</w:t>
        </w:r>
        <w:proofErr w:type="spellStart"/>
        <w:r w:rsidRPr="0050438E">
          <w:rPr>
            <w:rFonts w:ascii="Times New Roman" w:eastAsia="Times New Roman" w:hAnsi="Times New Roman" w:cs="Times New Roman"/>
            <w:color w:val="0000FF" w:themeColor="hyperlink"/>
            <w:sz w:val="24"/>
            <w:szCs w:val="24"/>
            <w:u w:val="single"/>
            <w:lang w:val="en-US" w:eastAsia="ru-RU"/>
          </w:rPr>
          <w:t>ast</w:t>
        </w:r>
        <w:proofErr w:type="spellEnd"/>
        <w:r w:rsidRPr="0050438E">
          <w:rPr>
            <w:rFonts w:ascii="Times New Roman" w:eastAsia="Times New Roman" w:hAnsi="Times New Roman" w:cs="Times New Roman"/>
            <w:color w:val="0000FF" w:themeColor="hyperlink"/>
            <w:sz w:val="24"/>
            <w:szCs w:val="24"/>
            <w:u w:val="single"/>
            <w:lang w:eastAsia="ru-RU"/>
          </w:rPr>
          <w:t>.</w:t>
        </w:r>
        <w:proofErr w:type="spellStart"/>
        <w:r w:rsidRPr="0050438E">
          <w:rPr>
            <w:rFonts w:ascii="Times New Roman" w:eastAsia="Times New Roman" w:hAnsi="Times New Roman" w:cs="Times New Roman"/>
            <w:color w:val="0000FF" w:themeColor="hyperlink"/>
            <w:sz w:val="24"/>
            <w:szCs w:val="24"/>
            <w:u w:val="single"/>
            <w:lang w:val="en-US" w:eastAsia="ru-RU"/>
          </w:rPr>
          <w:t>ru</w:t>
        </w:r>
        <w:proofErr w:type="spellEnd"/>
        <w:r w:rsidRPr="0050438E">
          <w:rPr>
            <w:rFonts w:ascii="Times New Roman" w:eastAsia="Times New Roman" w:hAnsi="Times New Roman" w:cs="Times New Roman"/>
            <w:color w:val="0000FF" w:themeColor="hyperlink"/>
            <w:sz w:val="24"/>
            <w:szCs w:val="24"/>
            <w:u w:val="single"/>
            <w:lang w:eastAsia="ru-RU"/>
          </w:rPr>
          <w:t>/</w:t>
        </w:r>
      </w:hyperlink>
      <w:r w:rsidRPr="0050438E">
        <w:rPr>
          <w:rFonts w:ascii="Times New Roman" w:eastAsia="Times New Roman" w:hAnsi="Times New Roman" w:cs="Times New Roman"/>
          <w:color w:val="0000FF" w:themeColor="hyperlink"/>
          <w:sz w:val="24"/>
          <w:szCs w:val="24"/>
          <w:u w:val="single"/>
          <w:lang w:eastAsia="ru-RU"/>
        </w:rPr>
        <w:t>,</w:t>
      </w:r>
      <w:r w:rsidRPr="0050438E">
        <w:rPr>
          <w:rFonts w:ascii="Times New Roman" w:eastAsia="Times New Roman" w:hAnsi="Times New Roman" w:cs="Times New Roman"/>
          <w:color w:val="0000FF" w:themeColor="hyperlink"/>
          <w:sz w:val="24"/>
          <w:szCs w:val="24"/>
          <w:lang w:eastAsia="ru-RU"/>
        </w:rPr>
        <w:t xml:space="preserve"> </w:t>
      </w:r>
      <w:r w:rsidRPr="0050438E">
        <w:rPr>
          <w:rFonts w:ascii="Times New Roman" w:eastAsia="Times New Roman" w:hAnsi="Times New Roman" w:cs="Times New Roman"/>
          <w:sz w:val="24"/>
          <w:szCs w:val="24"/>
          <w:lang w:eastAsia="ru-RU"/>
        </w:rPr>
        <w:t>а также порядок проведения продажи, установленный Положением об организации и продажи государственного или муниципального имущества в электронной форме, утвержденным постановлением Правительства Российской Федерации от 27.08.2012 № 860.</w:t>
      </w:r>
    </w:p>
    <w:p w:rsidR="0050438E" w:rsidRPr="0050438E" w:rsidRDefault="0050438E" w:rsidP="0050438E">
      <w:pPr>
        <w:numPr>
          <w:ilvl w:val="0"/>
          <w:numId w:val="1"/>
        </w:numPr>
        <w:tabs>
          <w:tab w:val="clear" w:pos="876"/>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 xml:space="preserve">В случае признания победителем продажи заключить с Продавцом договор купли-продажи в течение пяти рабочих дней с даты подведения итогов </w:t>
      </w:r>
      <w:r w:rsidRPr="0050438E">
        <w:rPr>
          <w:rFonts w:ascii="Times New Roman" w:hAnsi="Times New Roman" w:cs="Times New Roman"/>
          <w:sz w:val="24"/>
          <w:szCs w:val="24"/>
        </w:rPr>
        <w:t>продажи и</w:t>
      </w:r>
      <w:r w:rsidRPr="0050438E">
        <w:rPr>
          <w:rFonts w:ascii="Times New Roman" w:eastAsia="Times New Roman" w:hAnsi="Times New Roman" w:cs="Times New Roman"/>
          <w:sz w:val="24"/>
          <w:szCs w:val="24"/>
          <w:lang w:eastAsia="ru-RU"/>
        </w:rPr>
        <w:t xml:space="preserve"> уплатить Продавцу стоимость имущества, установленную по результатам продажи, в срок не позднее 10 дней с даты заключения договора купли-продажи.</w:t>
      </w:r>
    </w:p>
    <w:p w:rsidR="0050438E" w:rsidRPr="0050438E" w:rsidRDefault="0050438E" w:rsidP="0050438E">
      <w:pPr>
        <w:widowControl w:val="0"/>
        <w:numPr>
          <w:ilvl w:val="0"/>
          <w:numId w:val="1"/>
        </w:numPr>
        <w:tabs>
          <w:tab w:val="clear" w:pos="876"/>
          <w:tab w:val="num" w:pos="426"/>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Со сведениями, изложенными в информационном сообщении о продаже муниципального имущества без объявления цены в электронной форме, ознакомлен и согласен.</w:t>
      </w:r>
    </w:p>
    <w:p w:rsidR="0050438E" w:rsidRPr="0050438E" w:rsidRDefault="0050438E" w:rsidP="0050438E">
      <w:pPr>
        <w:numPr>
          <w:ilvl w:val="0"/>
          <w:numId w:val="1"/>
        </w:numPr>
        <w:tabs>
          <w:tab w:val="clear" w:pos="876"/>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При уклонении или отказе победителя продажи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50438E" w:rsidRPr="0050438E" w:rsidRDefault="0050438E" w:rsidP="0050438E">
      <w:pPr>
        <w:numPr>
          <w:ilvl w:val="0"/>
          <w:numId w:val="1"/>
        </w:numPr>
        <w:tabs>
          <w:tab w:val="clear" w:pos="876"/>
          <w:tab w:val="num" w:pos="540"/>
          <w:tab w:val="num" w:pos="734"/>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Считать настоящую заявку с момента ее регистрации Продавцом предложением (офертой), выражающим мое намерение считать меня заключившим с Продавцом договор купли-продажи муниципального имущества по предложенной мной цене приобретения.</w:t>
      </w:r>
    </w:p>
    <w:p w:rsidR="0050438E" w:rsidRPr="0050438E" w:rsidRDefault="0050438E" w:rsidP="005043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Адрес и банковские реквизиты Претендента (в том числе почтовый адрес для отправки проекта договора и иных документов):__________________________________________________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438E" w:rsidRPr="0050438E" w:rsidRDefault="0050438E" w:rsidP="0050438E">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К настоящей заявке прилагаются электронные документы в соответствии с перечнем, приведенным в информационном сообщении о продаже муниципального имущества без объявления цены в электронной форме.</w:t>
      </w:r>
    </w:p>
    <w:p w:rsidR="0050438E" w:rsidRPr="0050438E" w:rsidRDefault="0050438E" w:rsidP="0050438E">
      <w:pPr>
        <w:overflowPunct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50438E">
        <w:rPr>
          <w:rFonts w:ascii="Times New Roman" w:eastAsia="Times New Roman" w:hAnsi="Times New Roman" w:cs="Times New Roman"/>
          <w:b/>
          <w:sz w:val="24"/>
          <w:szCs w:val="24"/>
          <w:lang w:eastAsia="ru-RU"/>
        </w:rPr>
        <w:t>Перечень документов:</w:t>
      </w:r>
    </w:p>
    <w:p w:rsidR="0050438E" w:rsidRPr="0050438E" w:rsidRDefault="0050438E" w:rsidP="0050438E">
      <w:pPr>
        <w:numPr>
          <w:ilvl w:val="0"/>
          <w:numId w:val="26"/>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 xml:space="preserve"> </w:t>
      </w:r>
    </w:p>
    <w:p w:rsidR="0050438E" w:rsidRPr="0050438E" w:rsidRDefault="0050438E" w:rsidP="0050438E">
      <w:pPr>
        <w:numPr>
          <w:ilvl w:val="0"/>
          <w:numId w:val="26"/>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 xml:space="preserve"> </w:t>
      </w:r>
    </w:p>
    <w:p w:rsidR="0050438E" w:rsidRPr="0050438E" w:rsidRDefault="0050438E" w:rsidP="0050438E">
      <w:pPr>
        <w:numPr>
          <w:ilvl w:val="0"/>
          <w:numId w:val="26"/>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 xml:space="preserve"> </w:t>
      </w:r>
    </w:p>
    <w:p w:rsidR="0050438E" w:rsidRPr="0050438E" w:rsidRDefault="0050438E" w:rsidP="0050438E">
      <w:pPr>
        <w:numPr>
          <w:ilvl w:val="0"/>
          <w:numId w:val="26"/>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12"/>
          <w:szCs w:val="12"/>
          <w:lang w:eastAsia="ru-RU"/>
        </w:rPr>
      </w:pP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Подпись Претендента (его полномочного представителя):</w:t>
      </w: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12"/>
          <w:szCs w:val="12"/>
          <w:lang w:eastAsia="ru-RU"/>
        </w:rPr>
      </w:pPr>
    </w:p>
    <w:p w:rsidR="0050438E" w:rsidRPr="0050438E" w:rsidRDefault="0050438E" w:rsidP="0050438E">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0438E">
        <w:rPr>
          <w:rFonts w:ascii="Times New Roman" w:eastAsia="Times New Roman" w:hAnsi="Times New Roman" w:cs="Times New Roman"/>
          <w:sz w:val="24"/>
          <w:szCs w:val="24"/>
          <w:lang w:eastAsia="ru-RU"/>
        </w:rPr>
        <w:t>_________________________________(____________________________)</w:t>
      </w:r>
    </w:p>
    <w:p w:rsidR="0050438E" w:rsidRPr="0050438E" w:rsidRDefault="0050438E" w:rsidP="0050438E">
      <w:pPr>
        <w:tabs>
          <w:tab w:val="left" w:pos="4230"/>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50438E">
        <w:rPr>
          <w:rFonts w:ascii="Times New Roman" w:eastAsia="Times New Roman" w:hAnsi="Times New Roman" w:cs="Times New Roman"/>
          <w:sz w:val="24"/>
          <w:szCs w:val="24"/>
          <w:lang w:eastAsia="ru-RU"/>
        </w:rPr>
        <w:tab/>
        <w:t xml:space="preserve">   </w:t>
      </w:r>
      <w:r w:rsidRPr="0050438E">
        <w:rPr>
          <w:rFonts w:ascii="Times New Roman" w:eastAsia="Times New Roman" w:hAnsi="Times New Roman" w:cs="Times New Roman"/>
          <w:sz w:val="16"/>
          <w:szCs w:val="16"/>
          <w:lang w:eastAsia="ru-RU"/>
        </w:rPr>
        <w:t>(расшифровка подписи)</w:t>
      </w:r>
    </w:p>
    <w:p w:rsidR="0050438E" w:rsidRPr="0050438E" w:rsidRDefault="0050438E" w:rsidP="005043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438E">
        <w:rPr>
          <w:rFonts w:ascii="Times New Roman" w:eastAsia="Times New Roman" w:hAnsi="Times New Roman" w:cs="Times New Roman"/>
          <w:sz w:val="24"/>
          <w:szCs w:val="24"/>
          <w:lang w:eastAsia="ru-RU"/>
        </w:rPr>
        <w:t>М.П.</w:t>
      </w:r>
      <w:r w:rsidRPr="0050438E">
        <w:rPr>
          <w:rFonts w:ascii="Times New Roman" w:eastAsia="Times New Roman" w:hAnsi="Times New Roman" w:cs="Times New Roman"/>
          <w:sz w:val="24"/>
          <w:szCs w:val="24"/>
          <w:lang w:eastAsia="ru-RU"/>
        </w:rPr>
        <w:tab/>
      </w:r>
      <w:r w:rsidRPr="0050438E">
        <w:rPr>
          <w:rFonts w:ascii="Times New Roman" w:eastAsia="Times New Roman" w:hAnsi="Times New Roman" w:cs="Times New Roman"/>
          <w:sz w:val="24"/>
          <w:szCs w:val="24"/>
          <w:lang w:eastAsia="ru-RU"/>
        </w:rPr>
        <w:tab/>
      </w:r>
      <w:r w:rsidRPr="0050438E">
        <w:rPr>
          <w:rFonts w:ascii="Times New Roman" w:eastAsia="Times New Roman" w:hAnsi="Times New Roman" w:cs="Times New Roman"/>
          <w:sz w:val="24"/>
          <w:szCs w:val="24"/>
          <w:lang w:eastAsia="ru-RU"/>
        </w:rPr>
        <w:tab/>
      </w:r>
      <w:r w:rsidRPr="0050438E">
        <w:rPr>
          <w:rFonts w:ascii="Times New Roman" w:eastAsia="Times New Roman" w:hAnsi="Times New Roman" w:cs="Times New Roman"/>
          <w:sz w:val="24"/>
          <w:szCs w:val="24"/>
          <w:lang w:eastAsia="ru-RU"/>
        </w:rPr>
        <w:tab/>
      </w:r>
      <w:r w:rsidRPr="0050438E">
        <w:rPr>
          <w:rFonts w:ascii="Times New Roman" w:eastAsia="Times New Roman" w:hAnsi="Times New Roman" w:cs="Times New Roman"/>
          <w:sz w:val="24"/>
          <w:szCs w:val="24"/>
          <w:lang w:eastAsia="ru-RU"/>
        </w:rPr>
        <w:tab/>
      </w:r>
      <w:r w:rsidRPr="0050438E">
        <w:rPr>
          <w:rFonts w:ascii="Times New Roman" w:eastAsia="Times New Roman" w:hAnsi="Times New Roman" w:cs="Times New Roman"/>
          <w:sz w:val="24"/>
          <w:szCs w:val="24"/>
          <w:lang w:eastAsia="ru-RU"/>
        </w:rPr>
        <w:tab/>
        <w:t>«___» __________ 2022 г.</w:t>
      </w:r>
    </w:p>
    <w:p w:rsidR="0050438E" w:rsidRDefault="0050438E" w:rsidP="0050438E">
      <w:pPr>
        <w:tabs>
          <w:tab w:val="left" w:pos="900"/>
        </w:tabs>
        <w:overflowPunct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A60EE" w:rsidRPr="007A60EE" w:rsidRDefault="007A60EE"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lastRenderedPageBreak/>
        <w:t xml:space="preserve">Приложение № </w:t>
      </w:r>
      <w:r w:rsidR="007F1847">
        <w:rPr>
          <w:rFonts w:ascii="Times New Roman" w:eastAsia="Times New Roman" w:hAnsi="Times New Roman" w:cs="Times New Roman"/>
          <w:lang w:eastAsia="ru-RU"/>
        </w:rPr>
        <w:t>2</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и</w:t>
      </w:r>
      <w:r w:rsidRPr="007A60EE">
        <w:rPr>
          <w:rFonts w:ascii="Times New Roman" w:eastAsia="Times New Roman" w:hAnsi="Times New Roman" w:cs="Times New Roman"/>
          <w:lang w:eastAsia="ru-RU"/>
        </w:rPr>
        <w:t>нформационно</w:t>
      </w:r>
      <w:r>
        <w:rPr>
          <w:rFonts w:ascii="Times New Roman" w:eastAsia="Times New Roman" w:hAnsi="Times New Roman" w:cs="Times New Roman"/>
          <w:lang w:eastAsia="ru-RU"/>
        </w:rPr>
        <w:t>му</w:t>
      </w:r>
      <w:r w:rsidRPr="007A60EE">
        <w:rPr>
          <w:rFonts w:ascii="Times New Roman" w:eastAsia="Times New Roman" w:hAnsi="Times New Roman" w:cs="Times New Roman"/>
          <w:lang w:eastAsia="ru-RU"/>
        </w:rPr>
        <w:t xml:space="preserve"> сообщени</w:t>
      </w:r>
      <w:r>
        <w:rPr>
          <w:rFonts w:ascii="Times New Roman" w:eastAsia="Times New Roman" w:hAnsi="Times New Roman" w:cs="Times New Roman"/>
          <w:lang w:eastAsia="ru-RU"/>
        </w:rPr>
        <w:t>ю</w:t>
      </w:r>
      <w:r w:rsidRPr="007A60EE">
        <w:rPr>
          <w:rFonts w:ascii="Times New Roman" w:eastAsia="Times New Roman" w:hAnsi="Times New Roman" w:cs="Times New Roman"/>
          <w:lang w:eastAsia="ru-RU"/>
        </w:rPr>
        <w:t xml:space="preserve"> </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о продаже муниципального имущества</w:t>
      </w:r>
    </w:p>
    <w:p w:rsidR="007A60EE" w:rsidRPr="007A60EE" w:rsidRDefault="00C04C25"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Pr>
          <w:rFonts w:ascii="Times New Roman" w:eastAsia="Times New Roman" w:hAnsi="Times New Roman" w:cs="Times New Roman"/>
          <w:lang w:eastAsia="ru-RU"/>
        </w:rPr>
        <w:t>без объявления цены</w:t>
      </w:r>
    </w:p>
    <w:p w:rsidR="007A60EE" w:rsidRDefault="007A60EE" w:rsidP="007A60EE">
      <w:pPr>
        <w:tabs>
          <w:tab w:val="left" w:pos="900"/>
        </w:tabs>
        <w:ind w:firstLine="540"/>
        <w:jc w:val="right"/>
        <w:rPr>
          <w:rFonts w:ascii="Times New Roman" w:hAnsi="Times New Roman" w:cs="Times New Roman"/>
          <w:sz w:val="25"/>
          <w:szCs w:val="25"/>
        </w:rPr>
      </w:pPr>
    </w:p>
    <w:p w:rsidR="007A60EE" w:rsidRPr="003C335D" w:rsidRDefault="007A60EE" w:rsidP="00AE5C7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ДОГОВОР КУПЛИ-ПРОДАЖИ</w:t>
      </w:r>
      <w:r w:rsidR="00AE5C75">
        <w:rPr>
          <w:rFonts w:ascii="Times New Roman" w:eastAsia="Times New Roman" w:hAnsi="Times New Roman" w:cs="Times New Roman"/>
          <w:b/>
          <w:sz w:val="24"/>
          <w:szCs w:val="24"/>
          <w:lang w:eastAsia="ru-RU"/>
        </w:rPr>
        <w:t xml:space="preserve"> </w:t>
      </w:r>
      <w:r w:rsidRPr="003C335D">
        <w:rPr>
          <w:rFonts w:ascii="Times New Roman" w:eastAsia="Times New Roman" w:hAnsi="Times New Roman" w:cs="Times New Roman"/>
          <w:b/>
          <w:sz w:val="24"/>
          <w:szCs w:val="24"/>
          <w:lang w:eastAsia="ru-RU"/>
        </w:rPr>
        <w:t>№ ____________</w:t>
      </w:r>
    </w:p>
    <w:p w:rsidR="007A60EE" w:rsidRPr="003C335D" w:rsidRDefault="007A60EE" w:rsidP="007A60EE">
      <w:pPr>
        <w:widowControl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7A60EE" w:rsidRPr="003C335D" w:rsidRDefault="007A60EE" w:rsidP="007A60EE">
      <w:pPr>
        <w:spacing w:after="0" w:line="240" w:lineRule="auto"/>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Ненецкий автономный округ</w:t>
      </w:r>
    </w:p>
    <w:p w:rsidR="007A60EE" w:rsidRPr="003C335D" w:rsidRDefault="007A60EE" w:rsidP="007A60EE">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w:t>
      </w:r>
      <w:r w:rsidRPr="003C335D">
        <w:rPr>
          <w:rFonts w:ascii="Times New Roman" w:eastAsia="Times New Roman" w:hAnsi="Times New Roman" w:cs="Times New Roman"/>
          <w:sz w:val="24"/>
          <w:szCs w:val="24"/>
          <w:lang w:eastAsia="ru-RU"/>
        </w:rPr>
        <w:t>п</w:t>
      </w:r>
      <w:proofErr w:type="spellEnd"/>
      <w:r w:rsidRPr="003C335D">
        <w:rPr>
          <w:rFonts w:ascii="Times New Roman" w:eastAsia="Times New Roman" w:hAnsi="Times New Roman" w:cs="Times New Roman"/>
          <w:sz w:val="24"/>
          <w:szCs w:val="24"/>
          <w:lang w:eastAsia="ru-RU"/>
        </w:rPr>
        <w:t xml:space="preserve">. Искателей                                                                  </w:t>
      </w:r>
      <w:r>
        <w:rPr>
          <w:rFonts w:ascii="Times New Roman" w:eastAsia="Times New Roman" w:hAnsi="Times New Roman" w:cs="Times New Roman"/>
          <w:sz w:val="24"/>
          <w:szCs w:val="24"/>
          <w:lang w:eastAsia="ru-RU"/>
        </w:rPr>
        <w:t xml:space="preserve">    </w:t>
      </w:r>
      <w:r w:rsidR="00B90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w:t>
      </w:r>
      <w:proofErr w:type="gramEnd"/>
      <w:r w:rsidRPr="003C335D">
        <w:rPr>
          <w:rFonts w:ascii="Times New Roman" w:eastAsia="Times New Roman" w:hAnsi="Times New Roman" w:cs="Times New Roman"/>
          <w:sz w:val="24"/>
          <w:szCs w:val="24"/>
          <w:lang w:eastAsia="ru-RU"/>
        </w:rPr>
        <w:t>__» _______ 202</w:t>
      </w:r>
      <w:r>
        <w:rPr>
          <w:rFonts w:ascii="Times New Roman" w:eastAsia="Times New Roman" w:hAnsi="Times New Roman" w:cs="Times New Roman"/>
          <w:sz w:val="24"/>
          <w:szCs w:val="24"/>
          <w:lang w:eastAsia="ru-RU"/>
        </w:rPr>
        <w:t>2</w:t>
      </w:r>
      <w:r w:rsidRPr="003C335D">
        <w:rPr>
          <w:rFonts w:ascii="Times New Roman" w:eastAsia="Times New Roman" w:hAnsi="Times New Roman" w:cs="Times New Roman"/>
          <w:sz w:val="24"/>
          <w:szCs w:val="24"/>
          <w:lang w:eastAsia="ru-RU"/>
        </w:rPr>
        <w:t xml:space="preserve"> года</w:t>
      </w:r>
    </w:p>
    <w:p w:rsidR="007A60EE" w:rsidRPr="003C335D" w:rsidRDefault="007A60EE" w:rsidP="007A60EE">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7A60EE" w:rsidRPr="003C335D" w:rsidRDefault="00B90926" w:rsidP="007A60EE">
      <w:pPr>
        <w:widowControl w:val="0"/>
        <w:tabs>
          <w:tab w:val="left" w:pos="170"/>
        </w:tabs>
        <w:spacing w:after="0" w:line="240" w:lineRule="auto"/>
        <w:ind w:right="-1" w:firstLine="709"/>
        <w:jc w:val="both"/>
        <w:rPr>
          <w:rFonts w:ascii="Times New Roman" w:eastAsia="Times New Roman" w:hAnsi="Times New Roman" w:cs="Times New Roman"/>
          <w:sz w:val="24"/>
          <w:szCs w:val="24"/>
          <w:lang w:eastAsia="ru-RU"/>
        </w:rPr>
      </w:pPr>
      <w:r w:rsidRPr="00B90926">
        <w:rPr>
          <w:rFonts w:ascii="Times New Roman" w:eastAsia="Times New Roman" w:hAnsi="Times New Roman" w:cs="Times New Roman"/>
          <w:sz w:val="24"/>
          <w:szCs w:val="24"/>
          <w:lang w:eastAsia="ru-RU"/>
        </w:rPr>
        <w:t xml:space="preserve">Управление муниципального имущества Администрации Заполярного района </w:t>
      </w:r>
      <w:r w:rsidR="00E656E4">
        <w:rPr>
          <w:rFonts w:ascii="Times New Roman" w:eastAsia="Times New Roman" w:hAnsi="Times New Roman" w:cs="Times New Roman"/>
          <w:sz w:val="24"/>
          <w:szCs w:val="24"/>
          <w:lang w:eastAsia="ru-RU"/>
        </w:rPr>
        <w:t xml:space="preserve">                    </w:t>
      </w:r>
      <w:proofErr w:type="gramStart"/>
      <w:r w:rsidR="00E656E4">
        <w:rPr>
          <w:rFonts w:ascii="Times New Roman" w:eastAsia="Times New Roman" w:hAnsi="Times New Roman" w:cs="Times New Roman"/>
          <w:sz w:val="24"/>
          <w:szCs w:val="24"/>
          <w:lang w:eastAsia="ru-RU"/>
        </w:rPr>
        <w:t xml:space="preserve">   </w:t>
      </w:r>
      <w:r w:rsidRPr="00B90926">
        <w:rPr>
          <w:rFonts w:ascii="Times New Roman" w:eastAsia="Times New Roman" w:hAnsi="Times New Roman" w:cs="Times New Roman"/>
          <w:sz w:val="24"/>
          <w:szCs w:val="24"/>
          <w:lang w:eastAsia="ru-RU"/>
        </w:rPr>
        <w:t>(</w:t>
      </w:r>
      <w:proofErr w:type="gramEnd"/>
      <w:r w:rsidRPr="00B90926">
        <w:rPr>
          <w:rFonts w:ascii="Times New Roman" w:eastAsia="Times New Roman" w:hAnsi="Times New Roman" w:cs="Times New Roman"/>
          <w:sz w:val="24"/>
          <w:szCs w:val="24"/>
          <w:lang w:eastAsia="ru-RU"/>
        </w:rPr>
        <w:t xml:space="preserve">ОГРН 1068383004909, ИНН 2983005422, КПП 298301001, находящееся по адресу: Российская Федерация, Ненецкий автономный округ, Заполярный район, </w:t>
      </w:r>
      <w:proofErr w:type="spellStart"/>
      <w:r w:rsidRPr="00B90926">
        <w:rPr>
          <w:rFonts w:ascii="Times New Roman" w:eastAsia="Times New Roman" w:hAnsi="Times New Roman" w:cs="Times New Roman"/>
          <w:sz w:val="24"/>
          <w:szCs w:val="24"/>
          <w:lang w:eastAsia="ru-RU"/>
        </w:rPr>
        <w:t>рп</w:t>
      </w:r>
      <w:proofErr w:type="spellEnd"/>
      <w:r w:rsidRPr="00B90926">
        <w:rPr>
          <w:rFonts w:ascii="Times New Roman" w:eastAsia="Times New Roman" w:hAnsi="Times New Roman" w:cs="Times New Roman"/>
          <w:sz w:val="24"/>
          <w:szCs w:val="24"/>
          <w:lang w:eastAsia="ru-RU"/>
        </w:rPr>
        <w:t xml:space="preserve">. Искателей, ул. Губкина, д. 10), действующее от имени Администрации муниципального района «Заполярный район» Ненецкого автономного округа» на основании доверенности от </w:t>
      </w:r>
      <w:r>
        <w:rPr>
          <w:rFonts w:ascii="Times New Roman" w:eastAsia="Times New Roman" w:hAnsi="Times New Roman" w:cs="Times New Roman"/>
          <w:sz w:val="24"/>
          <w:szCs w:val="24"/>
          <w:lang w:eastAsia="ru-RU"/>
        </w:rPr>
        <w:t>________</w:t>
      </w:r>
      <w:r w:rsidRPr="00B90926">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_____</w:t>
      </w:r>
      <w:r w:rsidRPr="00B90926">
        <w:rPr>
          <w:rFonts w:ascii="Times New Roman" w:eastAsia="Times New Roman" w:hAnsi="Times New Roman" w:cs="Times New Roman"/>
          <w:sz w:val="24"/>
          <w:szCs w:val="24"/>
          <w:lang w:eastAsia="ru-RU"/>
        </w:rPr>
        <w:t xml:space="preserve">, именуемое в дальнейшем «Продавец», в лице начальника Управления муниципального имущества Администрации Заполярного района Терентьевой Ольги Викторовны, действующей на основании Положения </w:t>
      </w:r>
      <w:r>
        <w:rPr>
          <w:rFonts w:ascii="Times New Roman" w:eastAsia="Times New Roman" w:hAnsi="Times New Roman" w:cs="Times New Roman"/>
          <w:sz w:val="24"/>
          <w:szCs w:val="24"/>
          <w:lang w:eastAsia="ru-RU"/>
        </w:rPr>
        <w:t xml:space="preserve">             </w:t>
      </w:r>
      <w:r w:rsidRPr="00B90926">
        <w:rPr>
          <w:rFonts w:ascii="Times New Roman" w:eastAsia="Times New Roman" w:hAnsi="Times New Roman" w:cs="Times New Roman"/>
          <w:sz w:val="24"/>
          <w:szCs w:val="24"/>
          <w:lang w:eastAsia="ru-RU"/>
        </w:rPr>
        <w:t xml:space="preserve">«Об Управлении муниципального имущества </w:t>
      </w:r>
      <w:bookmarkStart w:id="2" w:name="_GoBack"/>
      <w:bookmarkEnd w:id="2"/>
      <w:r w:rsidRPr="00B90926">
        <w:rPr>
          <w:rFonts w:ascii="Times New Roman" w:eastAsia="Times New Roman" w:hAnsi="Times New Roman" w:cs="Times New Roman"/>
          <w:sz w:val="24"/>
          <w:szCs w:val="24"/>
          <w:lang w:eastAsia="ru-RU"/>
        </w:rPr>
        <w:t>Администрации муниципального района «Заполярный район», утверждённого решением Совета муниципального района «Заполярный район» от 22.05.2009 № 444-р</w:t>
      </w:r>
      <w:r w:rsidR="007A60EE" w:rsidRPr="003C335D">
        <w:rPr>
          <w:rFonts w:ascii="Times New Roman" w:eastAsia="Times New Roman" w:hAnsi="Times New Roman" w:cs="Times New Roman"/>
          <w:sz w:val="24"/>
          <w:szCs w:val="24"/>
          <w:lang w:eastAsia="ru-RU"/>
        </w:rPr>
        <w:t>, с одной стороны</w:t>
      </w:r>
    </w:p>
    <w:p w:rsidR="007A60EE" w:rsidRPr="003C335D" w:rsidRDefault="007A60EE" w:rsidP="007A60EE">
      <w:pPr>
        <w:spacing w:after="0" w:line="240" w:lineRule="auto"/>
        <w:ind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и________________________________________________________________________________________________________________</w:t>
      </w:r>
      <w:r w:rsidR="00E656E4">
        <w:rPr>
          <w:rFonts w:ascii="Times New Roman" w:eastAsia="Times New Roman" w:hAnsi="Times New Roman" w:cs="Times New Roman"/>
          <w:sz w:val="24"/>
          <w:szCs w:val="24"/>
          <w:lang w:eastAsia="ru-RU"/>
        </w:rPr>
        <w:t xml:space="preserve">______________________________, </w:t>
      </w:r>
      <w:r w:rsidRPr="003C335D">
        <w:rPr>
          <w:rFonts w:ascii="Times New Roman" w:eastAsia="Times New Roman" w:hAnsi="Times New Roman" w:cs="Times New Roman"/>
          <w:sz w:val="24"/>
          <w:szCs w:val="24"/>
          <w:lang w:eastAsia="ru-RU"/>
        </w:rPr>
        <w:t xml:space="preserve">именуемый                                в дальнейшем «Покупатель», с другой стороны, при совместном упоминании именуемые «Стороны», в соответствии с Федеральным законом от 21.12.2001 № 178-ФЗ «О приватизации государственного и муниципального имущества», на основании протокола об итогах продажи </w:t>
      </w:r>
      <w:r w:rsidR="00A25891">
        <w:rPr>
          <w:rFonts w:ascii="Times New Roman" w:eastAsia="Times New Roman" w:hAnsi="Times New Roman" w:cs="Times New Roman"/>
          <w:sz w:val="24"/>
          <w:szCs w:val="24"/>
          <w:lang w:eastAsia="ru-RU"/>
        </w:rPr>
        <w:t xml:space="preserve">муниципального </w:t>
      </w:r>
      <w:r w:rsidRPr="003C335D">
        <w:rPr>
          <w:rFonts w:ascii="Times New Roman" w:eastAsia="Times New Roman" w:hAnsi="Times New Roman" w:cs="Times New Roman"/>
          <w:sz w:val="24"/>
          <w:szCs w:val="24"/>
          <w:lang w:eastAsia="ru-RU"/>
        </w:rPr>
        <w:t xml:space="preserve">имущества </w:t>
      </w:r>
      <w:r w:rsidR="00A25891">
        <w:rPr>
          <w:rFonts w:ascii="Times New Roman" w:eastAsia="Times New Roman" w:hAnsi="Times New Roman" w:cs="Times New Roman"/>
          <w:sz w:val="24"/>
          <w:szCs w:val="24"/>
          <w:lang w:eastAsia="ru-RU"/>
        </w:rPr>
        <w:t>без объявления цены</w:t>
      </w:r>
      <w:r w:rsidR="00B90926">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от «__» ________ 202</w:t>
      </w:r>
      <w:r>
        <w:rPr>
          <w:rFonts w:ascii="Times New Roman" w:eastAsia="Times New Roman" w:hAnsi="Times New Roman" w:cs="Times New Roman"/>
          <w:sz w:val="24"/>
          <w:szCs w:val="24"/>
          <w:lang w:eastAsia="ru-RU"/>
        </w:rPr>
        <w:t>2</w:t>
      </w:r>
      <w:r w:rsidRPr="003C335D">
        <w:rPr>
          <w:rFonts w:ascii="Times New Roman" w:eastAsia="Times New Roman" w:hAnsi="Times New Roman" w:cs="Times New Roman"/>
          <w:sz w:val="24"/>
          <w:szCs w:val="24"/>
          <w:lang w:eastAsia="ru-RU"/>
        </w:rPr>
        <w:t xml:space="preserve"> года, заключили настоящий Договор (далее по тексту – Договор) о нижеследующем:</w:t>
      </w:r>
    </w:p>
    <w:p w:rsidR="007A60EE" w:rsidRPr="003C335D" w:rsidRDefault="007A60EE" w:rsidP="007A60EE">
      <w:pPr>
        <w:spacing w:after="0" w:line="240" w:lineRule="auto"/>
        <w:jc w:val="both"/>
        <w:rPr>
          <w:rFonts w:ascii="Times New Roman" w:eastAsia="Times New Roman" w:hAnsi="Times New Roman" w:cs="Times New Roman"/>
          <w:sz w:val="24"/>
          <w:szCs w:val="24"/>
          <w:lang w:eastAsia="ru-RU"/>
        </w:rPr>
      </w:pPr>
    </w:p>
    <w:p w:rsidR="007A60EE" w:rsidRPr="003C335D" w:rsidRDefault="007A60EE" w:rsidP="007A60EE">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Предмет договора</w:t>
      </w:r>
    </w:p>
    <w:p w:rsidR="007A60EE" w:rsidRPr="00F91739" w:rsidRDefault="007A60EE" w:rsidP="00E656E4">
      <w:pPr>
        <w:numPr>
          <w:ilvl w:val="1"/>
          <w:numId w:val="15"/>
        </w:numPr>
        <w:tabs>
          <w:tab w:val="left" w:pos="0"/>
          <w:tab w:val="left" w:pos="1134"/>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F91739">
        <w:rPr>
          <w:rFonts w:ascii="Times New Roman" w:eastAsia="Times New Roman" w:hAnsi="Times New Roman" w:cs="Times New Roman"/>
          <w:snapToGrid w:val="0"/>
          <w:sz w:val="24"/>
          <w:szCs w:val="24"/>
          <w:lang w:eastAsia="ru-RU"/>
        </w:rPr>
        <w:t xml:space="preserve">Продавец продает, а Покупатель покупает </w:t>
      </w:r>
      <w:r w:rsidR="00E656E4">
        <w:rPr>
          <w:rFonts w:ascii="Times New Roman" w:eastAsia="Times New Roman" w:hAnsi="Times New Roman" w:cs="Times New Roman"/>
          <w:sz w:val="24"/>
          <w:szCs w:val="24"/>
          <w:lang w:eastAsia="ru-RU"/>
        </w:rPr>
        <w:t>о</w:t>
      </w:r>
      <w:r w:rsidRPr="00F91739">
        <w:rPr>
          <w:rFonts w:ascii="Times New Roman" w:eastAsia="Times New Roman" w:hAnsi="Times New Roman" w:cs="Times New Roman"/>
          <w:sz w:val="24"/>
          <w:szCs w:val="24"/>
          <w:lang w:eastAsia="ru-RU"/>
        </w:rPr>
        <w:t>бъект незавершенного строительства (рыбоприемный пункт) с кадастровым номером: 83:00:010007:1211,общая площадь застройки 386,1 кв. м, степень готовности объекта 13 %, адрес (местонахождение) объекта: Ненецкий автономный округ, муниципальный район «Заполярный район», сельское поселение «</w:t>
      </w:r>
      <w:proofErr w:type="spellStart"/>
      <w:r w:rsidRPr="00F91739">
        <w:rPr>
          <w:rFonts w:ascii="Times New Roman" w:eastAsia="Times New Roman" w:hAnsi="Times New Roman" w:cs="Times New Roman"/>
          <w:sz w:val="24"/>
          <w:szCs w:val="24"/>
          <w:lang w:eastAsia="ru-RU"/>
        </w:rPr>
        <w:t>Канинский</w:t>
      </w:r>
      <w:proofErr w:type="spellEnd"/>
      <w:r w:rsidRPr="00F91739">
        <w:rPr>
          <w:rFonts w:ascii="Times New Roman" w:eastAsia="Times New Roman" w:hAnsi="Times New Roman" w:cs="Times New Roman"/>
          <w:sz w:val="24"/>
          <w:szCs w:val="24"/>
          <w:lang w:eastAsia="ru-RU"/>
        </w:rPr>
        <w:t xml:space="preserve"> сельсовет», с. </w:t>
      </w:r>
      <w:proofErr w:type="spellStart"/>
      <w:r w:rsidRPr="00F91739">
        <w:rPr>
          <w:rFonts w:ascii="Times New Roman" w:eastAsia="Times New Roman" w:hAnsi="Times New Roman" w:cs="Times New Roman"/>
          <w:sz w:val="24"/>
          <w:szCs w:val="24"/>
          <w:lang w:eastAsia="ru-RU"/>
        </w:rPr>
        <w:t>Несь</w:t>
      </w:r>
      <w:proofErr w:type="spellEnd"/>
      <w:r w:rsidRPr="00F91739">
        <w:rPr>
          <w:rFonts w:ascii="Times New Roman" w:eastAsia="Times New Roman" w:hAnsi="Times New Roman" w:cs="Times New Roman"/>
          <w:sz w:val="24"/>
          <w:szCs w:val="24"/>
          <w:lang w:eastAsia="ru-RU"/>
        </w:rPr>
        <w:t xml:space="preserve"> и земельный участок с кадастровым номером 83:00:010007:535, разрешенное использование: под рыбоприемный пункт, категория земель: земли населенных пунктов, общая площадь 900 кв. м, адрес (местонахождение) объекта: Ненецкий автономный округ, с. </w:t>
      </w:r>
      <w:proofErr w:type="spellStart"/>
      <w:r w:rsidRPr="00F91739">
        <w:rPr>
          <w:rFonts w:ascii="Times New Roman" w:eastAsia="Times New Roman" w:hAnsi="Times New Roman" w:cs="Times New Roman"/>
          <w:sz w:val="24"/>
          <w:szCs w:val="24"/>
          <w:lang w:eastAsia="ru-RU"/>
        </w:rPr>
        <w:t>Несь</w:t>
      </w:r>
      <w:proofErr w:type="spellEnd"/>
      <w:r w:rsidRPr="00F91739">
        <w:rPr>
          <w:rFonts w:ascii="Times New Roman" w:eastAsia="Times New Roman" w:hAnsi="Times New Roman" w:cs="Times New Roman"/>
          <w:sz w:val="24"/>
          <w:szCs w:val="24"/>
          <w:lang w:eastAsia="ru-RU"/>
        </w:rPr>
        <w:t>.</w:t>
      </w:r>
      <w:r w:rsidRPr="00F91739">
        <w:rPr>
          <w:rFonts w:ascii="Times New Roman" w:eastAsia="Times New Roman" w:hAnsi="Times New Roman" w:cs="Times New Roman"/>
          <w:snapToGrid w:val="0"/>
          <w:sz w:val="24"/>
          <w:szCs w:val="24"/>
          <w:lang w:eastAsia="ru-RU"/>
        </w:rPr>
        <w:t xml:space="preserve"> (далее «Имущество»).</w:t>
      </w:r>
    </w:p>
    <w:p w:rsidR="007A60EE" w:rsidRPr="00F91739" w:rsidRDefault="007A60EE" w:rsidP="00E656E4">
      <w:pPr>
        <w:numPr>
          <w:ilvl w:val="1"/>
          <w:numId w:val="15"/>
        </w:numPr>
        <w:tabs>
          <w:tab w:val="left" w:pos="1134"/>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F91739">
        <w:rPr>
          <w:rFonts w:ascii="Times New Roman" w:eastAsia="Times New Roman" w:hAnsi="Times New Roman" w:cs="Times New Roman"/>
          <w:snapToGrid w:val="0"/>
          <w:sz w:val="24"/>
          <w:szCs w:val="24"/>
          <w:lang w:eastAsia="ru-RU"/>
        </w:rPr>
        <w:t>Имущество принадлежит Продавцу на праве собственности.</w:t>
      </w:r>
    </w:p>
    <w:p w:rsidR="007A60EE" w:rsidRPr="00F91739" w:rsidRDefault="007A60EE" w:rsidP="00E656E4">
      <w:pPr>
        <w:numPr>
          <w:ilvl w:val="1"/>
          <w:numId w:val="15"/>
        </w:numPr>
        <w:tabs>
          <w:tab w:val="left" w:pos="1134"/>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F91739">
        <w:rPr>
          <w:rFonts w:ascii="Times New Roman" w:eastAsia="Times New Roman" w:hAnsi="Times New Roman" w:cs="Times New Roman"/>
          <w:snapToGrid w:val="0"/>
          <w:sz w:val="24"/>
          <w:szCs w:val="24"/>
          <w:lang w:eastAsia="ru-RU"/>
        </w:rPr>
        <w:t>Продавец гарантирует, что Имущество не отчуждено иным лицам, не находится под арестом, в залоге и не обременено иным образом, право собственности не оспаривается в судебном порядке.</w:t>
      </w:r>
    </w:p>
    <w:p w:rsidR="007A60EE" w:rsidRPr="003C335D" w:rsidRDefault="007A60EE" w:rsidP="007A60EE">
      <w:pPr>
        <w:overflowPunct w:val="0"/>
        <w:autoSpaceDE w:val="0"/>
        <w:autoSpaceDN w:val="0"/>
        <w:adjustRightInd w:val="0"/>
        <w:spacing w:after="0" w:line="240" w:lineRule="auto"/>
        <w:ind w:left="709" w:right="-185"/>
        <w:jc w:val="both"/>
        <w:textAlignment w:val="baseline"/>
        <w:rPr>
          <w:rFonts w:ascii="Times New Roman" w:eastAsia="Times New Roman" w:hAnsi="Times New Roman" w:cs="Times New Roman"/>
          <w:snapToGrid w:val="0"/>
          <w:sz w:val="24"/>
          <w:szCs w:val="24"/>
          <w:lang w:eastAsia="ru-RU"/>
        </w:rPr>
      </w:pPr>
    </w:p>
    <w:p w:rsidR="007A60EE" w:rsidRPr="003C335D" w:rsidRDefault="007A60EE" w:rsidP="007A60EE">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Цена договора</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Цена Имущества установлена в соответствии с протоколом об итогах продажи имущества </w:t>
      </w:r>
      <w:r w:rsidR="00C04C25">
        <w:rPr>
          <w:rFonts w:ascii="Times New Roman" w:eastAsia="Times New Roman" w:hAnsi="Times New Roman" w:cs="Times New Roman"/>
          <w:sz w:val="24"/>
          <w:szCs w:val="24"/>
          <w:lang w:eastAsia="ru-RU"/>
        </w:rPr>
        <w:t>без объявления цены</w:t>
      </w:r>
      <w:r w:rsidRPr="003C335D">
        <w:rPr>
          <w:rFonts w:ascii="Times New Roman" w:eastAsia="Times New Roman" w:hAnsi="Times New Roman" w:cs="Times New Roman"/>
          <w:sz w:val="24"/>
          <w:szCs w:val="24"/>
          <w:lang w:eastAsia="ru-RU"/>
        </w:rPr>
        <w:t xml:space="preserve"> от ________ и составляет ______ (____________________________) </w:t>
      </w:r>
      <w:r>
        <w:rPr>
          <w:rFonts w:ascii="Times New Roman" w:eastAsia="Times New Roman" w:hAnsi="Times New Roman" w:cs="Times New Roman"/>
          <w:bCs/>
          <w:sz w:val="24"/>
          <w:szCs w:val="24"/>
          <w:lang w:eastAsia="ru-RU"/>
        </w:rPr>
        <w:t>рублей __ копеек</w:t>
      </w:r>
      <w:r w:rsidRPr="003C335D">
        <w:rPr>
          <w:rFonts w:ascii="Times New Roman" w:eastAsia="Times New Roman" w:hAnsi="Times New Roman" w:cs="Times New Roman"/>
          <w:bCs/>
          <w:sz w:val="24"/>
          <w:szCs w:val="24"/>
          <w:lang w:eastAsia="ru-RU"/>
        </w:rPr>
        <w:t xml:space="preserve">. </w:t>
      </w:r>
    </w:p>
    <w:p w:rsidR="007A60EE" w:rsidRPr="00D33862"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6348B5">
        <w:rPr>
          <w:rFonts w:ascii="Times New Roman" w:eastAsia="Times New Roman" w:hAnsi="Times New Roman" w:cs="Times New Roman"/>
          <w:sz w:val="24"/>
          <w:szCs w:val="24"/>
          <w:lang w:eastAsia="ru-RU"/>
        </w:rPr>
        <w:t xml:space="preserve">Покупатель обязан уплатить цену Имущества путем единовременного перечисления на специальный счет Продавца: УФК по Архангельской области и Ненецкому автономному округу (УМИ Администрации Заполярного района л/с 04843000040), ИНН 2983005422, КПП 298301001, </w:t>
      </w:r>
      <w:r>
        <w:rPr>
          <w:rFonts w:ascii="Times New Roman" w:eastAsia="Times New Roman" w:hAnsi="Times New Roman" w:cs="Times New Roman"/>
          <w:sz w:val="24"/>
          <w:szCs w:val="24"/>
          <w:lang w:eastAsia="ru-RU"/>
        </w:rPr>
        <w:t>б</w:t>
      </w:r>
      <w:r w:rsidRPr="006348B5">
        <w:rPr>
          <w:rFonts w:ascii="Times New Roman" w:eastAsia="Times New Roman" w:hAnsi="Times New Roman" w:cs="Times New Roman"/>
          <w:sz w:val="24"/>
          <w:szCs w:val="24"/>
          <w:lang w:eastAsia="ru-RU"/>
        </w:rPr>
        <w:t xml:space="preserve">анк </w:t>
      </w:r>
      <w:r>
        <w:rPr>
          <w:rFonts w:ascii="Times New Roman" w:eastAsia="Times New Roman" w:hAnsi="Times New Roman" w:cs="Times New Roman"/>
          <w:spacing w:val="-8"/>
          <w:sz w:val="24"/>
          <w:szCs w:val="24"/>
          <w:lang w:eastAsia="ru-RU"/>
        </w:rPr>
        <w:t>получателя: О</w:t>
      </w:r>
      <w:r w:rsidRPr="006348B5">
        <w:rPr>
          <w:rFonts w:ascii="Times New Roman" w:eastAsia="Times New Roman" w:hAnsi="Times New Roman" w:cs="Times New Roman"/>
          <w:spacing w:val="-8"/>
          <w:sz w:val="24"/>
          <w:szCs w:val="24"/>
          <w:lang w:eastAsia="ru-RU"/>
        </w:rPr>
        <w:t xml:space="preserve">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w:t>
      </w:r>
      <w:r w:rsidRPr="006348B5">
        <w:rPr>
          <w:rFonts w:ascii="Times New Roman" w:eastAsia="Times New Roman" w:hAnsi="Times New Roman" w:cs="Times New Roman"/>
          <w:spacing w:val="-8"/>
          <w:sz w:val="24"/>
          <w:szCs w:val="24"/>
          <w:lang w:eastAsia="ru-RU"/>
        </w:rPr>
        <w:lastRenderedPageBreak/>
        <w:t>03100643000000012400</w:t>
      </w:r>
      <w:r w:rsidRPr="006348B5">
        <w:rPr>
          <w:rFonts w:ascii="Times New Roman" w:eastAsia="Times New Roman" w:hAnsi="Times New Roman" w:cs="Times New Roman"/>
          <w:sz w:val="24"/>
          <w:szCs w:val="24"/>
          <w:lang w:eastAsia="ru-RU"/>
        </w:rPr>
        <w:t>, БИК 011117401, ОКТМО 11811111, КБК 04211402053050000410.</w:t>
      </w:r>
      <w:r w:rsidRPr="0065262A">
        <w:rPr>
          <w:rFonts w:ascii="Times New Roman" w:eastAsia="Times New Roman" w:hAnsi="Times New Roman" w:cs="Times New Roman"/>
          <w:color w:val="FF0000"/>
          <w:sz w:val="24"/>
          <w:szCs w:val="24"/>
          <w:lang w:eastAsia="ru-RU"/>
        </w:rPr>
        <w:t xml:space="preserve"> </w:t>
      </w:r>
      <w:r w:rsidRPr="00D33862">
        <w:rPr>
          <w:rFonts w:ascii="Times New Roman" w:eastAsia="Times New Roman" w:hAnsi="Times New Roman" w:cs="Times New Roman"/>
          <w:sz w:val="24"/>
          <w:szCs w:val="24"/>
          <w:lang w:eastAsia="ru-RU"/>
        </w:rPr>
        <w:t xml:space="preserve">В поле «назначение платежа» платежного документа обязательно указывать текст: «Оплата за Лот № </w:t>
      </w:r>
      <w:r>
        <w:rPr>
          <w:rFonts w:ascii="Times New Roman" w:eastAsia="Times New Roman" w:hAnsi="Times New Roman" w:cs="Times New Roman"/>
          <w:sz w:val="24"/>
          <w:szCs w:val="24"/>
          <w:lang w:eastAsia="ru-RU"/>
        </w:rPr>
        <w:t>1</w:t>
      </w:r>
      <w:r w:rsidR="00B90926">
        <w:rPr>
          <w:rFonts w:ascii="Times New Roman" w:eastAsia="Times New Roman" w:hAnsi="Times New Roman" w:cs="Times New Roman"/>
          <w:sz w:val="24"/>
          <w:szCs w:val="24"/>
          <w:lang w:eastAsia="ru-RU"/>
        </w:rPr>
        <w:t>».</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Срок оплаты – в течение 10 календарных дней с даты заключения Договора.</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Моментом полной оплаты Имущества считается день зачисления на счет Продавца денежных средств. </w:t>
      </w:r>
    </w:p>
    <w:p w:rsidR="007A60EE" w:rsidRDefault="007A60EE" w:rsidP="00E656E4">
      <w:pPr>
        <w:numPr>
          <w:ilvl w:val="1"/>
          <w:numId w:val="15"/>
        </w:numPr>
        <w:tabs>
          <w:tab w:val="left" w:pos="113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Покупатель несет расходы, связанные с регистрацией Имущества                                        в соответствии с действующим законодательством Российской Федерации.</w:t>
      </w:r>
    </w:p>
    <w:p w:rsidR="007A60EE" w:rsidRPr="003C335D" w:rsidRDefault="007A60EE" w:rsidP="007A60EE">
      <w:pPr>
        <w:tabs>
          <w:tab w:val="left" w:pos="1418"/>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7A60EE" w:rsidRPr="003C335D" w:rsidRDefault="007A60EE" w:rsidP="007A60EE">
      <w:pPr>
        <w:numPr>
          <w:ilvl w:val="0"/>
          <w:numId w:val="15"/>
        </w:numPr>
        <w:spacing w:after="0" w:line="240" w:lineRule="auto"/>
        <w:ind w:left="0" w:firstLine="0"/>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bCs/>
          <w:sz w:val="24"/>
          <w:szCs w:val="24"/>
          <w:lang w:eastAsia="ru-RU"/>
        </w:rPr>
        <w:t>Права и обязанности сторон</w:t>
      </w:r>
    </w:p>
    <w:p w:rsidR="007A60EE" w:rsidRPr="002954D5" w:rsidRDefault="007A60EE" w:rsidP="00E656E4">
      <w:pPr>
        <w:numPr>
          <w:ilvl w:val="1"/>
          <w:numId w:val="1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Продавец обязан:</w:t>
      </w:r>
    </w:p>
    <w:p w:rsidR="007A60EE" w:rsidRPr="002954D5" w:rsidRDefault="007A60EE" w:rsidP="00A25891">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 xml:space="preserve">передать Покупателю в собственность Имущество; </w:t>
      </w:r>
    </w:p>
    <w:p w:rsidR="007A60EE" w:rsidRPr="002954D5" w:rsidRDefault="007A60EE" w:rsidP="00A25891">
      <w:pPr>
        <w:numPr>
          <w:ilvl w:val="0"/>
          <w:numId w:val="1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предоставить Покупателю имеющиеся документы на имущество.</w:t>
      </w:r>
    </w:p>
    <w:p w:rsidR="007A60EE" w:rsidRPr="002954D5" w:rsidRDefault="007A60EE" w:rsidP="00A25891">
      <w:pPr>
        <w:pStyle w:val="aa"/>
        <w:numPr>
          <w:ilvl w:val="0"/>
          <w:numId w:val="16"/>
        </w:numPr>
        <w:tabs>
          <w:tab w:val="left" w:pos="1134"/>
        </w:tabs>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подписать настоящий Договор в течение 5 рабочих дней со дня подведения итогов продажи.</w:t>
      </w:r>
    </w:p>
    <w:p w:rsidR="007A60EE" w:rsidRPr="003C335D" w:rsidRDefault="007A60EE" w:rsidP="00A25891">
      <w:pPr>
        <w:numPr>
          <w:ilvl w:val="1"/>
          <w:numId w:val="15"/>
        </w:numPr>
        <w:tabs>
          <w:tab w:val="left" w:pos="1134"/>
        </w:tabs>
        <w:spacing w:after="0" w:line="240" w:lineRule="auto"/>
        <w:ind w:left="0" w:firstLine="709"/>
        <w:jc w:val="both"/>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sz w:val="24"/>
          <w:szCs w:val="24"/>
          <w:lang w:eastAsia="ru-RU"/>
        </w:rPr>
        <w:t>Покупатель обязан:</w:t>
      </w:r>
    </w:p>
    <w:p w:rsidR="007A60EE" w:rsidRPr="002954D5" w:rsidRDefault="007A60EE" w:rsidP="00A25891">
      <w:pPr>
        <w:numPr>
          <w:ilvl w:val="0"/>
          <w:numId w:val="18"/>
        </w:numPr>
        <w:tabs>
          <w:tab w:val="left" w:pos="1134"/>
          <w:tab w:val="left" w:pos="1418"/>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оплатить стоимость Имущества в полном объеме путем безналичного перечисления денежных средств в порядке и сроки, установленные Договором.</w:t>
      </w:r>
    </w:p>
    <w:p w:rsidR="007A60EE" w:rsidRPr="002954D5" w:rsidRDefault="007A60EE" w:rsidP="00A25891">
      <w:pPr>
        <w:numPr>
          <w:ilvl w:val="0"/>
          <w:numId w:val="18"/>
        </w:numPr>
        <w:tabs>
          <w:tab w:val="left" w:pos="1134"/>
          <w:tab w:val="left" w:pos="1418"/>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принять Имущество на условиях, предусмотренных Договором;</w:t>
      </w:r>
    </w:p>
    <w:p w:rsidR="007A60EE" w:rsidRPr="002954D5" w:rsidRDefault="007A60EE" w:rsidP="00A25891">
      <w:pPr>
        <w:numPr>
          <w:ilvl w:val="0"/>
          <w:numId w:val="18"/>
        </w:numPr>
        <w:tabs>
          <w:tab w:val="left" w:pos="1134"/>
          <w:tab w:val="left" w:pos="1418"/>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самостоятельно осуществить действия по государственной регистрации.</w:t>
      </w:r>
    </w:p>
    <w:p w:rsidR="007A60EE" w:rsidRDefault="007A60EE" w:rsidP="00A25891">
      <w:pPr>
        <w:pStyle w:val="aa"/>
        <w:numPr>
          <w:ilvl w:val="0"/>
          <w:numId w:val="18"/>
        </w:numPr>
        <w:tabs>
          <w:tab w:val="left" w:pos="1134"/>
          <w:tab w:val="left" w:pos="1418"/>
        </w:tabs>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подписать настоящий Договор в течение 5 рабочих дней со дня подведения итогов продажи.</w:t>
      </w:r>
    </w:p>
    <w:p w:rsidR="007A60EE" w:rsidRPr="002954D5" w:rsidRDefault="007A60EE" w:rsidP="007A60EE">
      <w:pPr>
        <w:pStyle w:val="aa"/>
        <w:tabs>
          <w:tab w:val="left" w:pos="1276"/>
        </w:tabs>
        <w:ind w:left="709"/>
        <w:rPr>
          <w:rFonts w:ascii="Times New Roman" w:eastAsia="Times New Roman" w:hAnsi="Times New Roman" w:cs="Times New Roman"/>
          <w:sz w:val="24"/>
          <w:szCs w:val="24"/>
          <w:lang w:eastAsia="ru-RU"/>
        </w:rPr>
      </w:pPr>
    </w:p>
    <w:p w:rsidR="007A60EE" w:rsidRDefault="007A60EE" w:rsidP="007A60EE">
      <w:pPr>
        <w:numPr>
          <w:ilvl w:val="0"/>
          <w:numId w:val="15"/>
        </w:numPr>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Возникновение права собственности</w:t>
      </w:r>
    </w:p>
    <w:p w:rsidR="007A60EE" w:rsidRPr="003C335D" w:rsidRDefault="007A60EE" w:rsidP="007A60EE">
      <w:pPr>
        <w:spacing w:after="0" w:line="240" w:lineRule="auto"/>
        <w:rPr>
          <w:rFonts w:ascii="Times New Roman" w:eastAsia="Times New Roman" w:hAnsi="Times New Roman" w:cs="Times New Roman"/>
          <w:b/>
          <w:bCs/>
          <w:sz w:val="24"/>
          <w:szCs w:val="24"/>
          <w:lang w:eastAsia="ru-RU"/>
        </w:rPr>
      </w:pPr>
    </w:p>
    <w:p w:rsidR="007A60EE" w:rsidRPr="00F91739" w:rsidRDefault="007A60EE" w:rsidP="00E656E4">
      <w:pPr>
        <w:numPr>
          <w:ilvl w:val="1"/>
          <w:numId w:val="1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F91739">
        <w:rPr>
          <w:rFonts w:ascii="Times New Roman" w:eastAsia="Times New Roman" w:hAnsi="Times New Roman" w:cs="Times New Roman"/>
          <w:sz w:val="24"/>
          <w:szCs w:val="24"/>
          <w:lang w:eastAsia="ru-RU"/>
        </w:rPr>
        <w:t xml:space="preserve">Передача Имущества Продавцом и его принятие Покупателем подтверждаются подписанием Сторонами акта приема-передачи в срок не позднее 5 дней с момента документального подтверждения поступления на счет Продавца денежных средств в оплату Имущества. </w:t>
      </w:r>
    </w:p>
    <w:p w:rsidR="007A60EE" w:rsidRPr="00F91739" w:rsidRDefault="007A60EE" w:rsidP="00E656E4">
      <w:pPr>
        <w:numPr>
          <w:ilvl w:val="1"/>
          <w:numId w:val="1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F91739">
        <w:rPr>
          <w:rFonts w:ascii="Times New Roman" w:hAnsi="Times New Roman" w:cs="Times New Roman"/>
          <w:sz w:val="24"/>
          <w:szCs w:val="24"/>
        </w:rPr>
        <w:t>Право собственности на Им</w:t>
      </w:r>
      <w:r>
        <w:rPr>
          <w:rFonts w:ascii="Times New Roman" w:hAnsi="Times New Roman" w:cs="Times New Roman"/>
          <w:sz w:val="24"/>
          <w:szCs w:val="24"/>
        </w:rPr>
        <w:t>ущество, возникает у Покупателя</w:t>
      </w:r>
      <w:r w:rsidRPr="00F91739">
        <w:rPr>
          <w:rFonts w:ascii="Times New Roman" w:hAnsi="Times New Roman" w:cs="Times New Roman"/>
          <w:sz w:val="24"/>
          <w:szCs w:val="24"/>
        </w:rPr>
        <w:t xml:space="preserve"> с момента государственной регистрац</w:t>
      </w:r>
      <w:r>
        <w:rPr>
          <w:rFonts w:ascii="Times New Roman" w:hAnsi="Times New Roman" w:cs="Times New Roman"/>
          <w:sz w:val="24"/>
          <w:szCs w:val="24"/>
        </w:rPr>
        <w:t xml:space="preserve">ии перехода права собственности </w:t>
      </w:r>
      <w:r w:rsidRPr="00F91739">
        <w:rPr>
          <w:rFonts w:ascii="Times New Roman" w:hAnsi="Times New Roman" w:cs="Times New Roman"/>
          <w:sz w:val="24"/>
          <w:szCs w:val="24"/>
        </w:rPr>
        <w:t>в Управлении Федеральной службы госуда</w:t>
      </w:r>
      <w:r>
        <w:rPr>
          <w:rFonts w:ascii="Times New Roman" w:hAnsi="Times New Roman" w:cs="Times New Roman"/>
          <w:sz w:val="24"/>
          <w:szCs w:val="24"/>
        </w:rPr>
        <w:t xml:space="preserve">рственной регистрации, кадастра </w:t>
      </w:r>
      <w:r w:rsidRPr="00F91739">
        <w:rPr>
          <w:rFonts w:ascii="Times New Roman" w:hAnsi="Times New Roman" w:cs="Times New Roman"/>
          <w:sz w:val="24"/>
          <w:szCs w:val="24"/>
        </w:rPr>
        <w:t>и картографии по Архангельской области и Ненецкому автономному округу</w:t>
      </w:r>
      <w:r>
        <w:rPr>
          <w:rFonts w:ascii="Times New Roman" w:hAnsi="Times New Roman" w:cs="Times New Roman"/>
          <w:sz w:val="24"/>
          <w:szCs w:val="24"/>
        </w:rPr>
        <w:t>.</w:t>
      </w:r>
    </w:p>
    <w:p w:rsidR="007A60EE" w:rsidRPr="00F91739" w:rsidRDefault="007A60EE" w:rsidP="00E656E4">
      <w:pPr>
        <w:pStyle w:val="ConsPlusNormal"/>
        <w:widowControl/>
        <w:tabs>
          <w:tab w:val="left" w:pos="1134"/>
        </w:tabs>
        <w:ind w:firstLine="709"/>
        <w:jc w:val="both"/>
        <w:rPr>
          <w:rFonts w:ascii="Times New Roman" w:hAnsi="Times New Roman" w:cs="Times New Roman"/>
          <w:sz w:val="24"/>
          <w:szCs w:val="24"/>
        </w:rPr>
      </w:pPr>
      <w:r w:rsidRPr="00F91739">
        <w:rPr>
          <w:rFonts w:ascii="Times New Roman" w:hAnsi="Times New Roman" w:cs="Times New Roman"/>
          <w:sz w:val="24"/>
          <w:szCs w:val="24"/>
        </w:rPr>
        <w:t>4.3.</w:t>
      </w:r>
      <w:r w:rsidRPr="00F91739">
        <w:rPr>
          <w:rFonts w:ascii="Times New Roman" w:hAnsi="Times New Roman" w:cs="Times New Roman"/>
          <w:sz w:val="24"/>
          <w:szCs w:val="24"/>
        </w:rPr>
        <w:tab/>
        <w:t>Продавец и Покупатель считаются выполнившими свои обязательства по настоящему договору с даты государственной регистрации перехода права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7A60EE" w:rsidRPr="003C335D" w:rsidRDefault="007A60EE" w:rsidP="007A60EE">
      <w:pPr>
        <w:spacing w:after="0" w:line="240" w:lineRule="auto"/>
        <w:ind w:left="709"/>
        <w:jc w:val="both"/>
        <w:rPr>
          <w:rFonts w:ascii="Times New Roman" w:eastAsia="Times New Roman" w:hAnsi="Times New Roman" w:cs="Times New Roman"/>
          <w:bCs/>
          <w:sz w:val="24"/>
          <w:szCs w:val="24"/>
          <w:lang w:eastAsia="ru-RU"/>
        </w:rPr>
      </w:pPr>
    </w:p>
    <w:p w:rsidR="007A60EE" w:rsidRPr="003C335D" w:rsidRDefault="007A60EE" w:rsidP="007A60EE">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Ответственность сторон</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За неисполнение или ненадлежащее исполнение обязательств по Договору Стороны несут имущественную ответственность в соответствии с действующим законодательством Российской Федерации и Договором.</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неустойку в размере одной трёхсотой действующей на день уплаты неустойки ключевой ставки, установленной Банком России,</w:t>
      </w:r>
      <w:r w:rsidRPr="003C335D">
        <w:rPr>
          <w:rFonts w:ascii="Times New Roman" w:eastAsia="Times New Roman" w:hAnsi="Times New Roman" w:cs="Times New Roman"/>
          <w:snapToGrid w:val="0"/>
          <w:sz w:val="24"/>
          <w:szCs w:val="24"/>
          <w:lang w:eastAsia="ru-RU"/>
        </w:rPr>
        <w:t xml:space="preserve"> за каждый день просрочки от общей стоимости Имущества</w:t>
      </w:r>
      <w:r w:rsidRPr="003C335D">
        <w:rPr>
          <w:rFonts w:ascii="Times New Roman" w:eastAsia="Times New Roman" w:hAnsi="Times New Roman" w:cs="Times New Roman"/>
          <w:sz w:val="24"/>
          <w:szCs w:val="24"/>
          <w:lang w:eastAsia="ru-RU"/>
        </w:rPr>
        <w:t>.</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Просрочка оплаты Имущества считается отказом Покупателя от исполнения обязательств по оплате Имущества, установленных разделом 2 Договора.</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Продавец в течение 3 рабочих дней с даты просрочки направляет Покупателю письменное уведомление, с даты направления которого Договор считается </w:t>
      </w:r>
      <w:proofErr w:type="gramStart"/>
      <w:r w:rsidRPr="003C335D">
        <w:rPr>
          <w:rFonts w:ascii="Times New Roman" w:eastAsia="Times New Roman" w:hAnsi="Times New Roman" w:cs="Times New Roman"/>
          <w:sz w:val="24"/>
          <w:szCs w:val="24"/>
          <w:lang w:eastAsia="ru-RU"/>
        </w:rPr>
        <w:t xml:space="preserve">расторгнутым,   </w:t>
      </w:r>
      <w:proofErr w:type="gramEnd"/>
      <w:r w:rsidRPr="003C335D">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lastRenderedPageBreak/>
        <w:t>все обязательства Сторон по Договору прекращаются. Оформление Сторонами дополнительного соглашения о расторжении Договора не требуется.</w:t>
      </w:r>
    </w:p>
    <w:p w:rsidR="007A60EE" w:rsidRPr="00EA3925"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Расторжение Договора не освобождает Покупателя от уплаты неустойки. Имущество остается в собственности муниципального образования «Муниципальный район «Заполярный район»</w:t>
      </w:r>
      <w:r>
        <w:rPr>
          <w:rFonts w:ascii="Times New Roman" w:eastAsia="Times New Roman" w:hAnsi="Times New Roman" w:cs="Times New Roman"/>
          <w:sz w:val="24"/>
          <w:szCs w:val="24"/>
          <w:lang w:eastAsia="ru-RU"/>
        </w:rPr>
        <w:t xml:space="preserve"> Ненецкого автономного округа»</w:t>
      </w:r>
      <w:r w:rsidRPr="003C335D">
        <w:rPr>
          <w:rFonts w:ascii="Times New Roman" w:eastAsia="Times New Roman" w:hAnsi="Times New Roman" w:cs="Times New Roman"/>
          <w:sz w:val="24"/>
          <w:szCs w:val="24"/>
          <w:lang w:eastAsia="ru-RU"/>
        </w:rPr>
        <w:t>.</w:t>
      </w:r>
    </w:p>
    <w:p w:rsidR="007A60EE" w:rsidRPr="003C335D" w:rsidRDefault="007A60EE" w:rsidP="007A60EE">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rsidR="007A60EE" w:rsidRDefault="007A60EE" w:rsidP="007A60EE">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Рассмотрение споров</w:t>
      </w:r>
    </w:p>
    <w:p w:rsidR="007A60EE" w:rsidRPr="003C335D" w:rsidRDefault="007A60EE" w:rsidP="007A60E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Договор может быть расторгнут по основаниям, установленным действующим законодательством Российской федерации и Договором. </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Все споры, возникшие вследствие невыполнения обязательств по Договору, разрешаются путем переговоров. </w:t>
      </w:r>
    </w:p>
    <w:p w:rsidR="007A60EE" w:rsidRPr="00E656E4"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При невозможности достижения согласия в процессе переговоров сторон споры подлежат рассмотрению судом в соответствии с действующим законодательством.</w:t>
      </w:r>
    </w:p>
    <w:p w:rsidR="00E656E4" w:rsidRPr="003C335D" w:rsidRDefault="00E656E4" w:rsidP="00E656E4">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rsidR="007A60EE" w:rsidRDefault="007A60EE" w:rsidP="007A60EE">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Заключительные положения</w:t>
      </w:r>
    </w:p>
    <w:p w:rsidR="007A60EE" w:rsidRPr="003C335D" w:rsidRDefault="007A60EE" w:rsidP="007A60E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Договор вступает в силу с момента его подписания и прекращает свое действие:</w:t>
      </w:r>
    </w:p>
    <w:p w:rsidR="007A60EE" w:rsidRPr="003C335D" w:rsidRDefault="007A60EE" w:rsidP="00E656E4">
      <w:pPr>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исполнением Сторонами обязательств по Договору;</w:t>
      </w:r>
    </w:p>
    <w:p w:rsidR="007A60EE" w:rsidRPr="003C335D" w:rsidRDefault="007A60EE" w:rsidP="00E656E4">
      <w:pPr>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в предусмотренных Договором случаях;</w:t>
      </w:r>
    </w:p>
    <w:p w:rsidR="007A60EE" w:rsidRPr="003C335D" w:rsidRDefault="007A60EE" w:rsidP="00E656E4">
      <w:pPr>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по иным основаниям, предусмотренным действующим законодательством Российской Федерации.</w:t>
      </w:r>
    </w:p>
    <w:p w:rsidR="007A60EE" w:rsidRPr="003C335D"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Все изменения и дополнения к Договору действительны, если они совершены в письменной форме и подписаны уполномоченными сторонами.</w:t>
      </w:r>
    </w:p>
    <w:p w:rsidR="007A60EE" w:rsidRDefault="007A60EE" w:rsidP="00E656E4">
      <w:pPr>
        <w:numPr>
          <w:ilvl w:val="1"/>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Договор составлен в </w:t>
      </w:r>
      <w:r>
        <w:rPr>
          <w:rFonts w:ascii="Times New Roman" w:eastAsia="Times New Roman" w:hAnsi="Times New Roman" w:cs="Times New Roman"/>
          <w:sz w:val="24"/>
          <w:szCs w:val="24"/>
          <w:lang w:eastAsia="ru-RU"/>
        </w:rPr>
        <w:t>двух</w:t>
      </w:r>
      <w:r w:rsidRPr="003C335D">
        <w:rPr>
          <w:rFonts w:ascii="Times New Roman" w:eastAsia="Times New Roman" w:hAnsi="Times New Roman" w:cs="Times New Roman"/>
          <w:sz w:val="24"/>
          <w:szCs w:val="24"/>
          <w:lang w:eastAsia="ru-RU"/>
        </w:rPr>
        <w:t xml:space="preserve"> экземплярах, имеющих одинаковую юридическую силу: по одному экземпляру для каждой из Сторон</w:t>
      </w:r>
      <w:r>
        <w:rPr>
          <w:rFonts w:ascii="Times New Roman" w:eastAsia="Times New Roman" w:hAnsi="Times New Roman" w:cs="Times New Roman"/>
          <w:sz w:val="24"/>
          <w:szCs w:val="24"/>
          <w:lang w:eastAsia="ru-RU"/>
        </w:rPr>
        <w:t>.</w:t>
      </w:r>
    </w:p>
    <w:p w:rsidR="007A60EE" w:rsidRPr="003C335D" w:rsidRDefault="007A60EE" w:rsidP="007A60EE">
      <w:p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7A60EE" w:rsidRDefault="007A60EE" w:rsidP="007A60EE">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Подписи сторон:</w:t>
      </w:r>
    </w:p>
    <w:p w:rsidR="007A60EE" w:rsidRDefault="007A60EE" w:rsidP="007A60E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7A60EE" w:rsidRPr="003C335D" w:rsidRDefault="007A60EE" w:rsidP="007A60EE">
      <w:pPr>
        <w:autoSpaceDE w:val="0"/>
        <w:autoSpaceDN w:val="0"/>
        <w:adjustRightInd w:val="0"/>
        <w:spacing w:after="0" w:line="240" w:lineRule="auto"/>
        <w:rPr>
          <w:rFonts w:ascii="Times New Roman" w:eastAsia="Times New Roman" w:hAnsi="Times New Roman" w:cs="Times New Roman"/>
          <w:b/>
          <w:bCs/>
          <w:sz w:val="24"/>
          <w:szCs w:val="24"/>
          <w:lang w:eastAsia="ru-RU"/>
        </w:rPr>
      </w:pPr>
    </w:p>
    <w:tbl>
      <w:tblPr>
        <w:tblW w:w="10008" w:type="dxa"/>
        <w:tblLook w:val="0000" w:firstRow="0" w:lastRow="0" w:firstColumn="0" w:lastColumn="0" w:noHBand="0" w:noVBand="0"/>
      </w:tblPr>
      <w:tblGrid>
        <w:gridCol w:w="4608"/>
        <w:gridCol w:w="5400"/>
      </w:tblGrid>
      <w:tr w:rsidR="007A60EE" w:rsidRPr="003C335D" w:rsidTr="00111275">
        <w:trPr>
          <w:trHeight w:val="540"/>
        </w:trPr>
        <w:tc>
          <w:tcPr>
            <w:tcW w:w="4608" w:type="dxa"/>
          </w:tcPr>
          <w:p w:rsidR="007A60EE" w:rsidRPr="003C335D" w:rsidRDefault="007A60EE" w:rsidP="00111275">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Продавец:</w:t>
            </w:r>
          </w:p>
          <w:p w:rsidR="007A60EE" w:rsidRPr="003C335D" w:rsidRDefault="007A60EE" w:rsidP="00111275">
            <w:pPr>
              <w:spacing w:after="0" w:line="240" w:lineRule="auto"/>
              <w:contextualSpacing/>
              <w:jc w:val="center"/>
              <w:rPr>
                <w:rFonts w:ascii="Times New Roman" w:eastAsia="Times New Roman" w:hAnsi="Times New Roman" w:cs="Times New Roman"/>
                <w:sz w:val="24"/>
                <w:szCs w:val="24"/>
                <w:lang w:eastAsia="ru-RU"/>
              </w:rPr>
            </w:pPr>
          </w:p>
          <w:p w:rsidR="007A60EE" w:rsidRPr="003C335D" w:rsidRDefault="007A60EE" w:rsidP="00111275">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Управление муниципального имущества Администрации </w:t>
            </w:r>
            <w:r>
              <w:rPr>
                <w:rFonts w:ascii="Times New Roman" w:eastAsia="Times New Roman" w:hAnsi="Times New Roman" w:cs="Times New Roman"/>
                <w:sz w:val="24"/>
                <w:szCs w:val="24"/>
                <w:lang w:eastAsia="ru-RU"/>
              </w:rPr>
              <w:t>Заполярного района</w:t>
            </w:r>
          </w:p>
          <w:p w:rsidR="007A60EE" w:rsidRPr="003C335D" w:rsidRDefault="007A60EE" w:rsidP="00111275">
            <w:pPr>
              <w:tabs>
                <w:tab w:val="left" w:pos="6390"/>
              </w:tabs>
              <w:spacing w:after="0" w:line="240" w:lineRule="auto"/>
              <w:jc w:val="center"/>
              <w:rPr>
                <w:rFonts w:ascii="Times New Roman" w:eastAsia="Times New Roman" w:hAnsi="Times New Roman" w:cs="Times New Roman"/>
                <w:snapToGrid w:val="0"/>
                <w:sz w:val="24"/>
                <w:szCs w:val="24"/>
                <w:lang w:eastAsia="ru-RU"/>
              </w:rPr>
            </w:pPr>
          </w:p>
          <w:p w:rsidR="007A60EE" w:rsidRPr="003C335D" w:rsidRDefault="007A60EE" w:rsidP="00111275">
            <w:pPr>
              <w:tabs>
                <w:tab w:val="left" w:pos="6390"/>
              </w:tabs>
              <w:spacing w:after="0" w:line="240" w:lineRule="auto"/>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w:t>
            </w:r>
            <w:r w:rsidRPr="003C335D">
              <w:rPr>
                <w:rFonts w:ascii="Times New Roman" w:eastAsia="Times New Roman" w:hAnsi="Times New Roman" w:cs="Times New Roman"/>
                <w:snapToGrid w:val="0"/>
                <w:sz w:val="24"/>
                <w:szCs w:val="24"/>
                <w:lang w:eastAsia="ru-RU"/>
              </w:rPr>
              <w:t>ачальник</w:t>
            </w:r>
          </w:p>
          <w:p w:rsidR="007A60EE" w:rsidRPr="003C335D" w:rsidRDefault="007A60EE" w:rsidP="00111275">
            <w:pPr>
              <w:tabs>
                <w:tab w:val="left" w:pos="6390"/>
              </w:tabs>
              <w:spacing w:after="0" w:line="240" w:lineRule="auto"/>
              <w:jc w:val="center"/>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 xml:space="preserve">УМИ Администрации </w:t>
            </w:r>
          </w:p>
          <w:p w:rsidR="007A60EE" w:rsidRPr="003C335D" w:rsidRDefault="007A60EE" w:rsidP="00111275">
            <w:pPr>
              <w:tabs>
                <w:tab w:val="left" w:pos="6390"/>
              </w:tabs>
              <w:spacing w:after="0" w:line="240" w:lineRule="auto"/>
              <w:jc w:val="center"/>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Заполярного района</w:t>
            </w:r>
          </w:p>
          <w:p w:rsidR="007A60EE" w:rsidRPr="003C335D" w:rsidRDefault="007A60EE" w:rsidP="00111275">
            <w:pPr>
              <w:spacing w:after="0" w:line="240" w:lineRule="auto"/>
              <w:rPr>
                <w:rFonts w:ascii="Times New Roman" w:eastAsia="Times New Roman" w:hAnsi="Times New Roman" w:cs="Times New Roman"/>
                <w:snapToGrid w:val="0"/>
                <w:sz w:val="24"/>
                <w:szCs w:val="24"/>
                <w:lang w:eastAsia="ru-RU"/>
              </w:rPr>
            </w:pPr>
          </w:p>
          <w:p w:rsidR="007A60EE" w:rsidRPr="003C335D" w:rsidRDefault="007A60EE" w:rsidP="00111275">
            <w:pPr>
              <w:spacing w:after="0" w:line="240" w:lineRule="auto"/>
              <w:rPr>
                <w:rFonts w:ascii="Times New Roman" w:eastAsia="Times New Roman" w:hAnsi="Times New Roman" w:cs="Times New Roman"/>
                <w:snapToGrid w:val="0"/>
                <w:sz w:val="24"/>
                <w:szCs w:val="24"/>
                <w:lang w:eastAsia="ru-RU"/>
              </w:rPr>
            </w:pPr>
          </w:p>
          <w:p w:rsidR="007A60EE" w:rsidRPr="003C335D" w:rsidRDefault="007A60EE" w:rsidP="00111275">
            <w:pPr>
              <w:spacing w:after="0" w:line="240" w:lineRule="auto"/>
              <w:rPr>
                <w:rFonts w:ascii="Times New Roman" w:eastAsia="Times New Roman" w:hAnsi="Times New Roman" w:cs="Times New Roman"/>
                <w:snapToGrid w:val="0"/>
                <w:sz w:val="24"/>
                <w:szCs w:val="24"/>
                <w:lang w:eastAsia="ru-RU"/>
              </w:rPr>
            </w:pPr>
          </w:p>
          <w:p w:rsidR="007A60EE" w:rsidRPr="003C335D" w:rsidRDefault="007A60EE" w:rsidP="00111275">
            <w:pPr>
              <w:spacing w:after="0" w:line="240" w:lineRule="auto"/>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 xml:space="preserve">_________________ / </w:t>
            </w:r>
            <w:r>
              <w:rPr>
                <w:rFonts w:ascii="Times New Roman" w:eastAsia="Times New Roman" w:hAnsi="Times New Roman" w:cs="Times New Roman"/>
                <w:snapToGrid w:val="0"/>
                <w:sz w:val="24"/>
                <w:szCs w:val="24"/>
                <w:lang w:eastAsia="ru-RU"/>
              </w:rPr>
              <w:t>О.В. Терентьева</w:t>
            </w:r>
            <w:r w:rsidRPr="003C335D">
              <w:rPr>
                <w:rFonts w:ascii="Times New Roman" w:eastAsia="Times New Roman" w:hAnsi="Times New Roman" w:cs="Times New Roman"/>
                <w:snapToGrid w:val="0"/>
                <w:sz w:val="24"/>
                <w:szCs w:val="24"/>
                <w:lang w:eastAsia="ru-RU"/>
              </w:rPr>
              <w:t xml:space="preserve"> /</w:t>
            </w:r>
          </w:p>
          <w:p w:rsidR="007A60EE" w:rsidRPr="003C335D" w:rsidRDefault="007A60EE" w:rsidP="00111275">
            <w:pPr>
              <w:spacing w:after="0" w:line="240" w:lineRule="auto"/>
              <w:ind w:right="-108"/>
              <w:contextualSpacing/>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16"/>
                <w:szCs w:val="16"/>
                <w:lang w:eastAsia="ru-RU"/>
              </w:rPr>
              <w:t>М.П.</w:t>
            </w:r>
          </w:p>
        </w:tc>
        <w:tc>
          <w:tcPr>
            <w:tcW w:w="5400" w:type="dxa"/>
          </w:tcPr>
          <w:p w:rsidR="007A60EE" w:rsidRPr="003C335D" w:rsidRDefault="007A60EE" w:rsidP="00111275">
            <w:pPr>
              <w:spacing w:after="0" w:line="240" w:lineRule="auto"/>
              <w:ind w:right="-108" w:firstLine="709"/>
              <w:jc w:val="center"/>
              <w:rPr>
                <w:rFonts w:ascii="Times New Roman" w:eastAsia="Times New Roman" w:hAnsi="Times New Roman" w:cs="Times New Roman"/>
                <w:sz w:val="24"/>
                <w:szCs w:val="24"/>
                <w:lang w:eastAsia="ru-RU"/>
              </w:rPr>
            </w:pPr>
          </w:p>
          <w:p w:rsidR="007A60EE" w:rsidRPr="003C335D" w:rsidRDefault="007A60EE" w:rsidP="0011127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t>Покупатель:</w:t>
            </w: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____________________________</w:t>
            </w: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7A60EE" w:rsidRPr="003C335D" w:rsidRDefault="007A60EE" w:rsidP="00111275">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7A60EE" w:rsidRPr="003C335D" w:rsidRDefault="007A60EE" w:rsidP="00111275">
            <w:pPr>
              <w:tabs>
                <w:tab w:val="left" w:pos="1570"/>
              </w:tabs>
              <w:spacing w:after="0" w:line="240" w:lineRule="auto"/>
              <w:ind w:right="-108" w:firstLine="709"/>
              <w:jc w:val="center"/>
              <w:rPr>
                <w:rFonts w:ascii="Times New Roman" w:eastAsia="Times New Roman" w:hAnsi="Times New Roman" w:cs="Times New Roman"/>
                <w:sz w:val="24"/>
                <w:szCs w:val="24"/>
                <w:lang w:eastAsia="ru-RU"/>
              </w:rPr>
            </w:pPr>
          </w:p>
          <w:p w:rsidR="007A60EE" w:rsidRPr="003C335D" w:rsidRDefault="007A60EE" w:rsidP="00111275">
            <w:pPr>
              <w:tabs>
                <w:tab w:val="left" w:pos="1570"/>
              </w:tabs>
              <w:spacing w:after="0" w:line="240" w:lineRule="auto"/>
              <w:ind w:right="-108" w:firstLine="709"/>
              <w:jc w:val="center"/>
              <w:rPr>
                <w:rFonts w:ascii="Times New Roman" w:eastAsia="Times New Roman" w:hAnsi="Times New Roman" w:cs="Times New Roman"/>
                <w:sz w:val="24"/>
                <w:szCs w:val="24"/>
                <w:lang w:eastAsia="ru-RU"/>
              </w:rPr>
            </w:pPr>
          </w:p>
          <w:p w:rsidR="007A60EE" w:rsidRPr="003C335D" w:rsidRDefault="007A60EE" w:rsidP="00111275">
            <w:pPr>
              <w:tabs>
                <w:tab w:val="left" w:pos="1570"/>
              </w:tabs>
              <w:spacing w:after="0" w:line="240" w:lineRule="auto"/>
              <w:ind w:right="-108" w:firstLine="709"/>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________________ /_________ /</w:t>
            </w:r>
          </w:p>
        </w:tc>
      </w:tr>
    </w:tbl>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E656E4" w:rsidRDefault="00E656E4" w:rsidP="009D750F">
      <w:pPr>
        <w:adjustRightInd w:val="0"/>
        <w:spacing w:after="0" w:line="240" w:lineRule="auto"/>
        <w:ind w:firstLine="709"/>
        <w:jc w:val="both"/>
        <w:outlineLvl w:val="1"/>
        <w:rPr>
          <w:rFonts w:ascii="Times New Roman" w:hAnsi="Times New Roman" w:cs="Times New Roman"/>
          <w:sz w:val="26"/>
          <w:szCs w:val="26"/>
        </w:rPr>
      </w:pPr>
    </w:p>
    <w:p w:rsidR="00E656E4" w:rsidRDefault="00E656E4" w:rsidP="009D750F">
      <w:pPr>
        <w:adjustRightInd w:val="0"/>
        <w:spacing w:after="0" w:line="240" w:lineRule="auto"/>
        <w:ind w:firstLine="709"/>
        <w:jc w:val="both"/>
        <w:outlineLvl w:val="1"/>
        <w:rPr>
          <w:rFonts w:ascii="Times New Roman" w:hAnsi="Times New Roman" w:cs="Times New Roman"/>
          <w:sz w:val="26"/>
          <w:szCs w:val="26"/>
        </w:rPr>
      </w:pPr>
    </w:p>
    <w:p w:rsidR="00E656E4" w:rsidRDefault="00E656E4" w:rsidP="009D750F">
      <w:pPr>
        <w:adjustRightInd w:val="0"/>
        <w:spacing w:after="0" w:line="240" w:lineRule="auto"/>
        <w:ind w:firstLine="709"/>
        <w:jc w:val="both"/>
        <w:outlineLvl w:val="1"/>
        <w:rPr>
          <w:rFonts w:ascii="Times New Roman" w:hAnsi="Times New Roman" w:cs="Times New Roman"/>
          <w:sz w:val="26"/>
          <w:szCs w:val="26"/>
        </w:rPr>
      </w:pPr>
    </w:p>
    <w:p w:rsidR="00E656E4" w:rsidRDefault="00E656E4" w:rsidP="009D750F">
      <w:pPr>
        <w:adjustRightInd w:val="0"/>
        <w:spacing w:after="0" w:line="240" w:lineRule="auto"/>
        <w:ind w:firstLine="709"/>
        <w:jc w:val="both"/>
        <w:outlineLvl w:val="1"/>
        <w:rPr>
          <w:rFonts w:ascii="Times New Roman" w:hAnsi="Times New Roman" w:cs="Times New Roman"/>
          <w:sz w:val="26"/>
          <w:szCs w:val="26"/>
        </w:rPr>
      </w:pPr>
    </w:p>
    <w:p w:rsidR="00AE5C75" w:rsidRDefault="00AE5C75" w:rsidP="00E656E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AE5C75" w:rsidRDefault="00AE5C75" w:rsidP="00E656E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656E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lastRenderedPageBreak/>
        <w:t>ПЕРЕДАТОЧНЫЙ АКТ</w:t>
      </w:r>
    </w:p>
    <w:p w:rsidR="00E656E4" w:rsidRPr="003C335D" w:rsidRDefault="00E656E4" w:rsidP="00E656E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t>к договору купли-продажи муниципального имущества</w:t>
      </w:r>
    </w:p>
    <w:p w:rsidR="00E656E4" w:rsidRPr="003C335D" w:rsidRDefault="00E656E4" w:rsidP="00E656E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______</w:t>
      </w:r>
      <w:r w:rsidRPr="003C335D">
        <w:rPr>
          <w:rFonts w:ascii="Times New Roman" w:eastAsia="Times New Roman" w:hAnsi="Times New Roman" w:cs="Times New Roman"/>
          <w:bCs/>
          <w:sz w:val="24"/>
          <w:szCs w:val="24"/>
          <w:lang w:eastAsia="ru-RU"/>
        </w:rPr>
        <w:t>__.202</w:t>
      </w:r>
      <w:r>
        <w:rPr>
          <w:rFonts w:ascii="Times New Roman" w:eastAsia="Times New Roman" w:hAnsi="Times New Roman" w:cs="Times New Roman"/>
          <w:bCs/>
          <w:sz w:val="24"/>
          <w:szCs w:val="24"/>
          <w:lang w:eastAsia="ru-RU"/>
        </w:rPr>
        <w:t>2</w:t>
      </w:r>
      <w:r w:rsidRPr="003C335D">
        <w:rPr>
          <w:rFonts w:ascii="Times New Roman" w:eastAsia="Times New Roman" w:hAnsi="Times New Roman" w:cs="Times New Roman"/>
          <w:bCs/>
          <w:sz w:val="24"/>
          <w:szCs w:val="24"/>
          <w:lang w:eastAsia="ru-RU"/>
        </w:rPr>
        <w:t xml:space="preserve"> №_____________</w:t>
      </w:r>
    </w:p>
    <w:p w:rsidR="00E656E4" w:rsidRPr="003C335D" w:rsidRDefault="00E656E4" w:rsidP="00E656E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656E4">
      <w:pPr>
        <w:tabs>
          <w:tab w:val="left" w:pos="8115"/>
        </w:tabs>
        <w:autoSpaceDE w:val="0"/>
        <w:autoSpaceDN w:val="0"/>
        <w:adjustRightInd w:val="0"/>
        <w:spacing w:after="0" w:line="240" w:lineRule="auto"/>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Ненецкий автономный округ,</w:t>
      </w:r>
    </w:p>
    <w:p w:rsidR="00E656E4" w:rsidRPr="003C335D" w:rsidRDefault="00E656E4" w:rsidP="00E656E4">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рп</w:t>
      </w:r>
      <w:proofErr w:type="spellEnd"/>
      <w:r>
        <w:rPr>
          <w:rFonts w:ascii="Times New Roman" w:eastAsia="Times New Roman" w:hAnsi="Times New Roman" w:cs="Times New Roman"/>
          <w:sz w:val="24"/>
          <w:szCs w:val="24"/>
          <w:lang w:eastAsia="ru-RU"/>
        </w:rPr>
        <w:t>. Искателей</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proofErr w:type="gramStart"/>
      <w:r>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w:t>
      </w:r>
      <w:proofErr w:type="gramEnd"/>
      <w:r w:rsidRPr="003C335D">
        <w:rPr>
          <w:rFonts w:ascii="Times New Roman" w:eastAsia="Times New Roman" w:hAnsi="Times New Roman" w:cs="Times New Roman"/>
          <w:sz w:val="24"/>
          <w:szCs w:val="24"/>
          <w:lang w:eastAsia="ru-RU"/>
        </w:rPr>
        <w:t>__» _______ 202</w:t>
      </w:r>
      <w:r>
        <w:rPr>
          <w:rFonts w:ascii="Times New Roman" w:eastAsia="Times New Roman" w:hAnsi="Times New Roman" w:cs="Times New Roman"/>
          <w:sz w:val="24"/>
          <w:szCs w:val="24"/>
          <w:lang w:eastAsia="ru-RU"/>
        </w:rPr>
        <w:t>2</w:t>
      </w:r>
      <w:r w:rsidRPr="003C335D">
        <w:rPr>
          <w:rFonts w:ascii="Times New Roman" w:eastAsia="Times New Roman" w:hAnsi="Times New Roman" w:cs="Times New Roman"/>
          <w:sz w:val="24"/>
          <w:szCs w:val="24"/>
          <w:lang w:eastAsia="ru-RU"/>
        </w:rPr>
        <w:t xml:space="preserve"> года</w:t>
      </w:r>
    </w:p>
    <w:p w:rsidR="00E656E4" w:rsidRPr="003C335D" w:rsidRDefault="00E656E4" w:rsidP="00E656E4">
      <w:pPr>
        <w:autoSpaceDE w:val="0"/>
        <w:autoSpaceDN w:val="0"/>
        <w:adjustRightInd w:val="0"/>
        <w:spacing w:after="0" w:line="240" w:lineRule="auto"/>
        <w:rPr>
          <w:rFonts w:ascii="Times New Roman" w:eastAsia="Times New Roman" w:hAnsi="Times New Roman" w:cs="Times New Roman"/>
          <w:sz w:val="24"/>
          <w:szCs w:val="24"/>
          <w:lang w:eastAsia="ru-RU"/>
        </w:rPr>
      </w:pPr>
    </w:p>
    <w:p w:rsidR="00E656E4" w:rsidRPr="00EA3925" w:rsidRDefault="00E656E4" w:rsidP="00E656E4">
      <w:pPr>
        <w:spacing w:after="0" w:line="240" w:lineRule="auto"/>
        <w:ind w:firstLine="567"/>
        <w:jc w:val="both"/>
        <w:rPr>
          <w:rFonts w:ascii="Times New Roman" w:eastAsia="Times New Roman" w:hAnsi="Times New Roman" w:cs="Times New Roman"/>
          <w:sz w:val="24"/>
          <w:szCs w:val="24"/>
          <w:lang w:eastAsia="ru-RU"/>
        </w:rPr>
      </w:pPr>
      <w:r w:rsidRPr="00E656E4">
        <w:rPr>
          <w:rFonts w:ascii="Times New Roman" w:eastAsia="Times New Roman" w:hAnsi="Times New Roman" w:cs="Times New Roman"/>
          <w:sz w:val="24"/>
          <w:szCs w:val="24"/>
          <w:lang w:eastAsia="ru-RU"/>
        </w:rPr>
        <w:t xml:space="preserve">Управление муниципального имущества Администрации Заполярного района                     </w:t>
      </w:r>
      <w:proofErr w:type="gramStart"/>
      <w:r w:rsidRPr="00E656E4">
        <w:rPr>
          <w:rFonts w:ascii="Times New Roman" w:eastAsia="Times New Roman" w:hAnsi="Times New Roman" w:cs="Times New Roman"/>
          <w:sz w:val="24"/>
          <w:szCs w:val="24"/>
          <w:lang w:eastAsia="ru-RU"/>
        </w:rPr>
        <w:t xml:space="preserve">   (</w:t>
      </w:r>
      <w:proofErr w:type="gramEnd"/>
      <w:r w:rsidRPr="00E656E4">
        <w:rPr>
          <w:rFonts w:ascii="Times New Roman" w:eastAsia="Times New Roman" w:hAnsi="Times New Roman" w:cs="Times New Roman"/>
          <w:sz w:val="24"/>
          <w:szCs w:val="24"/>
          <w:lang w:eastAsia="ru-RU"/>
        </w:rPr>
        <w:t xml:space="preserve">ОГРН 1068383004909, ИНН 2983005422, КПП 298301001, находящееся по адресу: Российская Федерация, Ненецкий автономный округ, Заполярный район, </w:t>
      </w:r>
      <w:proofErr w:type="spellStart"/>
      <w:r w:rsidRPr="00E656E4">
        <w:rPr>
          <w:rFonts w:ascii="Times New Roman" w:eastAsia="Times New Roman" w:hAnsi="Times New Roman" w:cs="Times New Roman"/>
          <w:sz w:val="24"/>
          <w:szCs w:val="24"/>
          <w:lang w:eastAsia="ru-RU"/>
        </w:rPr>
        <w:t>рп</w:t>
      </w:r>
      <w:proofErr w:type="spellEnd"/>
      <w:r w:rsidRPr="00E656E4">
        <w:rPr>
          <w:rFonts w:ascii="Times New Roman" w:eastAsia="Times New Roman" w:hAnsi="Times New Roman" w:cs="Times New Roman"/>
          <w:sz w:val="24"/>
          <w:szCs w:val="24"/>
          <w:lang w:eastAsia="ru-RU"/>
        </w:rPr>
        <w:t>. Искателей, ул. Губкина, д. 10), действующее от имени Администрации муниципального района «Заполярный район» Ненецкого автономного округа» на основании доверенности от ________ № _____, именуемое в дальнейшем «Продавец», в лице начальника Управления муниципального имущества Администрации Заполярного района Терентьевой Ольги Викторовны, действующей на основании Положения              «Об Управлении муниципального имущества Администрации муниципального района «Заполярный район», утверждённого решением Совета муниципального района «Заполярный район» от 22.05.2009 № 444-р</w:t>
      </w:r>
      <w:r w:rsidRPr="00EA3925">
        <w:rPr>
          <w:rFonts w:ascii="Times New Roman" w:eastAsia="Times New Roman" w:hAnsi="Times New Roman" w:cs="Times New Roman"/>
          <w:sz w:val="24"/>
          <w:szCs w:val="24"/>
          <w:lang w:eastAsia="ru-RU"/>
        </w:rPr>
        <w:t>, с одной стороны</w:t>
      </w:r>
    </w:p>
    <w:p w:rsidR="00E656E4" w:rsidRPr="003C335D" w:rsidRDefault="00E656E4" w:rsidP="00E656E4">
      <w:pPr>
        <w:spacing w:after="0" w:line="240" w:lineRule="auto"/>
        <w:ind w:firstLine="567"/>
        <w:jc w:val="both"/>
        <w:rPr>
          <w:rFonts w:ascii="Times New Roman" w:eastAsia="Times New Roman" w:hAnsi="Times New Roman" w:cs="Times New Roman"/>
          <w:sz w:val="24"/>
          <w:szCs w:val="24"/>
          <w:lang w:eastAsia="ru-RU"/>
        </w:rPr>
      </w:pPr>
      <w:r w:rsidRPr="00EA3925">
        <w:rPr>
          <w:rFonts w:ascii="Times New Roman" w:eastAsia="Times New Roman" w:hAnsi="Times New Roman" w:cs="Times New Roman"/>
          <w:sz w:val="24"/>
          <w:szCs w:val="24"/>
          <w:lang w:eastAsia="ru-RU"/>
        </w:rPr>
        <w:t>и______________________________________________________________________________________________________________________________________________, именуемый</w:t>
      </w:r>
      <w:r w:rsidR="00AE5C75">
        <w:rPr>
          <w:rFonts w:ascii="Times New Roman" w:eastAsia="Times New Roman" w:hAnsi="Times New Roman" w:cs="Times New Roman"/>
          <w:sz w:val="24"/>
          <w:szCs w:val="24"/>
          <w:lang w:eastAsia="ru-RU"/>
        </w:rPr>
        <w:t xml:space="preserve"> </w:t>
      </w:r>
      <w:r w:rsidRPr="00EA3925">
        <w:rPr>
          <w:rFonts w:ascii="Times New Roman" w:eastAsia="Times New Roman" w:hAnsi="Times New Roman" w:cs="Times New Roman"/>
          <w:sz w:val="24"/>
          <w:szCs w:val="24"/>
          <w:lang w:eastAsia="ru-RU"/>
        </w:rPr>
        <w:t xml:space="preserve">в дальнейшем «Покупатель», с другой стороны, при совместном упоминании именуемые «Стороны», в соответствии с Федеральным законом от 21.12.2001 № 178-ФЗ «О приватизации государственного и муниципального имущества», </w:t>
      </w:r>
      <w:r w:rsidR="00AE5C75">
        <w:rPr>
          <w:rFonts w:ascii="Times New Roman" w:eastAsia="Times New Roman" w:hAnsi="Times New Roman" w:cs="Times New Roman"/>
          <w:sz w:val="24"/>
          <w:szCs w:val="24"/>
          <w:lang w:eastAsia="ru-RU"/>
        </w:rPr>
        <w:t xml:space="preserve">во исполнение договора купли-продажи </w:t>
      </w:r>
      <w:r w:rsidR="007F1847">
        <w:rPr>
          <w:rFonts w:ascii="Times New Roman" w:eastAsia="Times New Roman" w:hAnsi="Times New Roman" w:cs="Times New Roman"/>
          <w:sz w:val="24"/>
          <w:szCs w:val="24"/>
          <w:lang w:eastAsia="ru-RU"/>
        </w:rPr>
        <w:t xml:space="preserve">                      </w:t>
      </w:r>
      <w:r w:rsidR="00AE5C75">
        <w:rPr>
          <w:rFonts w:ascii="Times New Roman" w:eastAsia="Times New Roman" w:hAnsi="Times New Roman" w:cs="Times New Roman"/>
          <w:sz w:val="24"/>
          <w:szCs w:val="24"/>
          <w:lang w:eastAsia="ru-RU"/>
        </w:rPr>
        <w:t>от _________ № _______</w:t>
      </w:r>
      <w:r w:rsidRPr="003C335D">
        <w:rPr>
          <w:rFonts w:ascii="Times New Roman" w:eastAsia="Times New Roman" w:hAnsi="Times New Roman" w:cs="Times New Roman"/>
          <w:sz w:val="24"/>
          <w:szCs w:val="24"/>
          <w:lang w:eastAsia="ru-RU"/>
        </w:rPr>
        <w:t>, подписали настоящий Передаточный акт о нижеследующем:</w:t>
      </w:r>
    </w:p>
    <w:p w:rsidR="00E656E4" w:rsidRDefault="00E656E4" w:rsidP="00E656E4">
      <w:pPr>
        <w:numPr>
          <w:ilvl w:val="0"/>
          <w:numId w:val="21"/>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Продавец передал, а Покупатель принял в собственность следующее имущество:</w:t>
      </w:r>
      <w:r w:rsidRPr="00EA3925">
        <w:t xml:space="preserve"> </w:t>
      </w:r>
      <w:r w:rsidRPr="00F91739">
        <w:rPr>
          <w:rFonts w:ascii="Times New Roman" w:eastAsia="Times New Roman" w:hAnsi="Times New Roman" w:cs="Times New Roman"/>
          <w:sz w:val="24"/>
          <w:szCs w:val="24"/>
          <w:lang w:eastAsia="ru-RU"/>
        </w:rPr>
        <w:t>Объект незавершенного строительства (рыбоприемный пункт) с кадастровым номером: 83:00:010007:1211,общая площадь застройки 386,1 кв. м, степень готовности объекта 13 %, адрес (местонахождение) объекта: Ненецкий автономный округ, муниципальный район «Заполярный район», сельское поселение «</w:t>
      </w:r>
      <w:proofErr w:type="spellStart"/>
      <w:r w:rsidRPr="00F91739">
        <w:rPr>
          <w:rFonts w:ascii="Times New Roman" w:eastAsia="Times New Roman" w:hAnsi="Times New Roman" w:cs="Times New Roman"/>
          <w:sz w:val="24"/>
          <w:szCs w:val="24"/>
          <w:lang w:eastAsia="ru-RU"/>
        </w:rPr>
        <w:t>Канинский</w:t>
      </w:r>
      <w:proofErr w:type="spellEnd"/>
      <w:r w:rsidRPr="00F91739">
        <w:rPr>
          <w:rFonts w:ascii="Times New Roman" w:eastAsia="Times New Roman" w:hAnsi="Times New Roman" w:cs="Times New Roman"/>
          <w:sz w:val="24"/>
          <w:szCs w:val="24"/>
          <w:lang w:eastAsia="ru-RU"/>
        </w:rPr>
        <w:t xml:space="preserve"> сельсовет», с. </w:t>
      </w:r>
      <w:proofErr w:type="spellStart"/>
      <w:r w:rsidRPr="00F91739">
        <w:rPr>
          <w:rFonts w:ascii="Times New Roman" w:eastAsia="Times New Roman" w:hAnsi="Times New Roman" w:cs="Times New Roman"/>
          <w:sz w:val="24"/>
          <w:szCs w:val="24"/>
          <w:lang w:eastAsia="ru-RU"/>
        </w:rPr>
        <w:t>Несь</w:t>
      </w:r>
      <w:proofErr w:type="spellEnd"/>
      <w:r w:rsidRPr="00F91739">
        <w:rPr>
          <w:rFonts w:ascii="Times New Roman" w:eastAsia="Times New Roman" w:hAnsi="Times New Roman" w:cs="Times New Roman"/>
          <w:sz w:val="24"/>
          <w:szCs w:val="24"/>
          <w:lang w:eastAsia="ru-RU"/>
        </w:rPr>
        <w:t xml:space="preserve"> и земельный участок с кадастровым номером 83:00:010007:535, разрешенное использование: под рыбоприемный пункт, категория земель: земли населенных пунктов, общая площадь 900 кв. м, адрес (местонахождение) объекта: Ненецкий автономный округ, с. </w:t>
      </w:r>
      <w:proofErr w:type="spellStart"/>
      <w:r w:rsidRPr="00F91739">
        <w:rPr>
          <w:rFonts w:ascii="Times New Roman" w:eastAsia="Times New Roman" w:hAnsi="Times New Roman" w:cs="Times New Roman"/>
          <w:sz w:val="24"/>
          <w:szCs w:val="24"/>
          <w:lang w:eastAsia="ru-RU"/>
        </w:rPr>
        <w:t>Несь</w:t>
      </w:r>
      <w:proofErr w:type="spellEnd"/>
      <w:r w:rsidRPr="00F91739">
        <w:rPr>
          <w:rFonts w:ascii="Times New Roman" w:eastAsia="Times New Roman" w:hAnsi="Times New Roman" w:cs="Times New Roman"/>
          <w:sz w:val="24"/>
          <w:szCs w:val="24"/>
          <w:lang w:eastAsia="ru-RU"/>
        </w:rPr>
        <w:t xml:space="preserve"> (далее «Имущество»)</w:t>
      </w:r>
      <w:r>
        <w:rPr>
          <w:rFonts w:ascii="Times New Roman" w:eastAsia="Times New Roman" w:hAnsi="Times New Roman" w:cs="Times New Roman"/>
          <w:sz w:val="24"/>
          <w:szCs w:val="24"/>
          <w:lang w:eastAsia="ru-RU"/>
        </w:rPr>
        <w:t>.</w:t>
      </w:r>
    </w:p>
    <w:p w:rsidR="00E656E4" w:rsidRPr="00EE0D3F" w:rsidRDefault="00E656E4" w:rsidP="00E656E4">
      <w:pPr>
        <w:numPr>
          <w:ilvl w:val="0"/>
          <w:numId w:val="21"/>
        </w:numPr>
        <w:tabs>
          <w:tab w:val="left" w:pos="993"/>
        </w:tabs>
        <w:spacing w:after="0" w:line="240" w:lineRule="auto"/>
        <w:ind w:left="0" w:firstLine="567"/>
        <w:jc w:val="both"/>
        <w:rPr>
          <w:rFonts w:ascii="Times New Roman" w:hAnsi="Times New Roman" w:cs="Times New Roman"/>
          <w:sz w:val="24"/>
          <w:szCs w:val="24"/>
        </w:rPr>
      </w:pPr>
      <w:r w:rsidRPr="00EE0D3F">
        <w:rPr>
          <w:rFonts w:ascii="Times New Roman" w:hAnsi="Times New Roman" w:cs="Times New Roman"/>
          <w:sz w:val="24"/>
          <w:szCs w:val="24"/>
        </w:rPr>
        <w:t xml:space="preserve">«Продавец» передает, а «Покупатель» принимает Имущество, указанное в пункте 1 настоящего Передаточного акта в том состоянии, в котором оно есть на день подписания настоящего акта. </w:t>
      </w:r>
    </w:p>
    <w:p w:rsidR="00E656E4" w:rsidRPr="00EE0D3F" w:rsidRDefault="00E656E4" w:rsidP="00E656E4">
      <w:pPr>
        <w:numPr>
          <w:ilvl w:val="0"/>
          <w:numId w:val="21"/>
        </w:numPr>
        <w:tabs>
          <w:tab w:val="left" w:pos="993"/>
        </w:tabs>
        <w:spacing w:after="0" w:line="240" w:lineRule="auto"/>
        <w:ind w:left="0" w:firstLine="567"/>
        <w:jc w:val="both"/>
        <w:rPr>
          <w:rFonts w:ascii="Times New Roman" w:hAnsi="Times New Roman" w:cs="Times New Roman"/>
          <w:sz w:val="24"/>
          <w:szCs w:val="24"/>
        </w:rPr>
      </w:pPr>
      <w:r w:rsidRPr="00EE0D3F">
        <w:rPr>
          <w:rFonts w:ascii="Times New Roman" w:hAnsi="Times New Roman" w:cs="Times New Roman"/>
          <w:sz w:val="24"/>
          <w:szCs w:val="24"/>
        </w:rPr>
        <w:t>Претензии к «Продавцу» со стороны «Покупателя» отсутствуют.</w:t>
      </w:r>
    </w:p>
    <w:p w:rsidR="00E656E4" w:rsidRPr="00EE0D3F" w:rsidRDefault="00E656E4" w:rsidP="00E656E4">
      <w:pPr>
        <w:numPr>
          <w:ilvl w:val="0"/>
          <w:numId w:val="21"/>
        </w:numPr>
        <w:tabs>
          <w:tab w:val="left" w:pos="993"/>
        </w:tabs>
        <w:spacing w:after="0" w:line="240" w:lineRule="auto"/>
        <w:ind w:left="0" w:firstLine="567"/>
        <w:jc w:val="both"/>
        <w:rPr>
          <w:rFonts w:ascii="Times New Roman" w:hAnsi="Times New Roman" w:cs="Times New Roman"/>
          <w:sz w:val="24"/>
          <w:szCs w:val="24"/>
        </w:rPr>
      </w:pPr>
      <w:r w:rsidRPr="00EE0D3F">
        <w:rPr>
          <w:rFonts w:ascii="Times New Roman" w:hAnsi="Times New Roman" w:cs="Times New Roman"/>
          <w:sz w:val="24"/>
          <w:szCs w:val="24"/>
        </w:rPr>
        <w:t xml:space="preserve">Настоящий Передаточный акт составлен в </w:t>
      </w:r>
      <w:r>
        <w:rPr>
          <w:rFonts w:ascii="Times New Roman" w:hAnsi="Times New Roman" w:cs="Times New Roman"/>
          <w:sz w:val="24"/>
          <w:szCs w:val="24"/>
        </w:rPr>
        <w:t>двух</w:t>
      </w:r>
      <w:r w:rsidRPr="00EE0D3F">
        <w:rPr>
          <w:rFonts w:ascii="Times New Roman" w:hAnsi="Times New Roman" w:cs="Times New Roman"/>
          <w:sz w:val="24"/>
          <w:szCs w:val="24"/>
        </w:rPr>
        <w:t xml:space="preserve"> экземплярах, имеющих одинаковую юридическую силу: один </w:t>
      </w:r>
      <w:proofErr w:type="gramStart"/>
      <w:r w:rsidRPr="00EE0D3F">
        <w:rPr>
          <w:rFonts w:ascii="Times New Roman" w:hAnsi="Times New Roman" w:cs="Times New Roman"/>
          <w:sz w:val="24"/>
          <w:szCs w:val="24"/>
        </w:rPr>
        <w:t>экземпляр</w:t>
      </w:r>
      <w:proofErr w:type="gramEnd"/>
      <w:r w:rsidRPr="00EE0D3F">
        <w:rPr>
          <w:rFonts w:ascii="Times New Roman" w:hAnsi="Times New Roman" w:cs="Times New Roman"/>
          <w:sz w:val="24"/>
          <w:szCs w:val="24"/>
        </w:rPr>
        <w:t xml:space="preserve"> находится у Продавца, второй – у Покупателя</w:t>
      </w:r>
      <w:r>
        <w:rPr>
          <w:rFonts w:ascii="Times New Roman" w:hAnsi="Times New Roman" w:cs="Times New Roman"/>
          <w:sz w:val="24"/>
          <w:szCs w:val="24"/>
        </w:rPr>
        <w:t xml:space="preserve">. </w:t>
      </w:r>
    </w:p>
    <w:p w:rsidR="00E656E4" w:rsidRPr="003C335D" w:rsidRDefault="00E656E4" w:rsidP="00E656E4">
      <w:pPr>
        <w:numPr>
          <w:ilvl w:val="0"/>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Подписи сторон:</w:t>
      </w:r>
    </w:p>
    <w:tbl>
      <w:tblPr>
        <w:tblW w:w="10008" w:type="dxa"/>
        <w:tblLook w:val="0000" w:firstRow="0" w:lastRow="0" w:firstColumn="0" w:lastColumn="0" w:noHBand="0" w:noVBand="0"/>
      </w:tblPr>
      <w:tblGrid>
        <w:gridCol w:w="4608"/>
        <w:gridCol w:w="5400"/>
      </w:tblGrid>
      <w:tr w:rsidR="00E656E4" w:rsidRPr="003C335D" w:rsidTr="00EF4F6B">
        <w:trPr>
          <w:trHeight w:val="540"/>
        </w:trPr>
        <w:tc>
          <w:tcPr>
            <w:tcW w:w="4608" w:type="dxa"/>
          </w:tcPr>
          <w:p w:rsidR="00E656E4" w:rsidRDefault="00E656E4" w:rsidP="00EF4F6B">
            <w:pPr>
              <w:spacing w:after="0" w:line="240" w:lineRule="auto"/>
              <w:ind w:right="-108"/>
              <w:jc w:val="center"/>
              <w:rPr>
                <w:rFonts w:ascii="Times New Roman" w:eastAsia="Times New Roman" w:hAnsi="Times New Roman" w:cs="Times New Roman"/>
                <w:bCs/>
                <w:sz w:val="12"/>
                <w:szCs w:val="12"/>
                <w:lang w:eastAsia="ru-RU"/>
              </w:rPr>
            </w:pPr>
          </w:p>
          <w:p w:rsidR="00E656E4" w:rsidRPr="003C335D" w:rsidRDefault="00E656E4" w:rsidP="00EF4F6B">
            <w:pPr>
              <w:spacing w:after="0" w:line="240" w:lineRule="auto"/>
              <w:ind w:right="-108"/>
              <w:jc w:val="center"/>
              <w:rPr>
                <w:rFonts w:ascii="Times New Roman" w:eastAsia="Times New Roman" w:hAnsi="Times New Roman" w:cs="Times New Roman"/>
                <w:bCs/>
                <w:sz w:val="12"/>
                <w:szCs w:val="12"/>
                <w:lang w:eastAsia="ru-RU"/>
              </w:rPr>
            </w:pPr>
          </w:p>
          <w:p w:rsidR="00E656E4" w:rsidRDefault="00E656E4" w:rsidP="00EF4F6B">
            <w:pPr>
              <w:spacing w:after="0" w:line="240" w:lineRule="auto"/>
              <w:contextualSpacing/>
              <w:jc w:val="center"/>
              <w:rPr>
                <w:rFonts w:ascii="Times New Roman" w:eastAsia="Times New Roman" w:hAnsi="Times New Roman" w:cs="Times New Roman"/>
                <w:sz w:val="24"/>
                <w:szCs w:val="24"/>
                <w:lang w:eastAsia="ru-RU"/>
              </w:rPr>
            </w:pPr>
          </w:p>
          <w:p w:rsidR="00E656E4" w:rsidRPr="003C335D" w:rsidRDefault="00E656E4" w:rsidP="00EF4F6B">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Продавец:</w:t>
            </w:r>
          </w:p>
          <w:p w:rsidR="00E656E4" w:rsidRPr="003C335D" w:rsidRDefault="00E656E4" w:rsidP="00EF4F6B">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Управление муниципального имущества Администрации муниципального района «Заполярный район»</w:t>
            </w:r>
          </w:p>
          <w:p w:rsidR="00E656E4" w:rsidRPr="003C335D" w:rsidRDefault="00E656E4" w:rsidP="00EF4F6B">
            <w:pPr>
              <w:tabs>
                <w:tab w:val="left" w:pos="6390"/>
              </w:tabs>
              <w:spacing w:after="0" w:line="240" w:lineRule="auto"/>
              <w:jc w:val="center"/>
              <w:rPr>
                <w:rFonts w:ascii="Times New Roman" w:eastAsia="Times New Roman" w:hAnsi="Times New Roman" w:cs="Times New Roman"/>
                <w:snapToGrid w:val="0"/>
                <w:sz w:val="12"/>
                <w:szCs w:val="12"/>
                <w:lang w:eastAsia="ru-RU"/>
              </w:rPr>
            </w:pPr>
          </w:p>
          <w:p w:rsidR="00E656E4" w:rsidRPr="003C335D" w:rsidRDefault="00E656E4" w:rsidP="00EF4F6B">
            <w:pPr>
              <w:tabs>
                <w:tab w:val="left" w:pos="6390"/>
              </w:tabs>
              <w:spacing w:after="0" w:line="240" w:lineRule="auto"/>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w:t>
            </w:r>
            <w:r w:rsidRPr="003C335D">
              <w:rPr>
                <w:rFonts w:ascii="Times New Roman" w:eastAsia="Times New Roman" w:hAnsi="Times New Roman" w:cs="Times New Roman"/>
                <w:snapToGrid w:val="0"/>
                <w:sz w:val="24"/>
                <w:szCs w:val="24"/>
                <w:lang w:eastAsia="ru-RU"/>
              </w:rPr>
              <w:t xml:space="preserve">ачальник УМИ Администрации </w:t>
            </w:r>
          </w:p>
          <w:p w:rsidR="00E656E4" w:rsidRDefault="00E656E4" w:rsidP="00EF4F6B">
            <w:pPr>
              <w:tabs>
                <w:tab w:val="left" w:pos="6390"/>
              </w:tabs>
              <w:spacing w:after="0" w:line="240" w:lineRule="auto"/>
              <w:jc w:val="center"/>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Заполярного района</w:t>
            </w:r>
          </w:p>
          <w:p w:rsidR="00E656E4" w:rsidRDefault="00E656E4" w:rsidP="00EF4F6B">
            <w:pPr>
              <w:tabs>
                <w:tab w:val="left" w:pos="6390"/>
              </w:tabs>
              <w:spacing w:after="0" w:line="240" w:lineRule="auto"/>
              <w:jc w:val="center"/>
              <w:rPr>
                <w:rFonts w:ascii="Times New Roman" w:eastAsia="Times New Roman" w:hAnsi="Times New Roman" w:cs="Times New Roman"/>
                <w:snapToGrid w:val="0"/>
                <w:sz w:val="24"/>
                <w:szCs w:val="24"/>
                <w:lang w:eastAsia="ru-RU"/>
              </w:rPr>
            </w:pPr>
          </w:p>
          <w:p w:rsidR="00E656E4" w:rsidRPr="003C335D" w:rsidRDefault="00E656E4" w:rsidP="00EF4F6B">
            <w:pPr>
              <w:tabs>
                <w:tab w:val="left" w:pos="6390"/>
              </w:tabs>
              <w:spacing w:after="0" w:line="240" w:lineRule="auto"/>
              <w:jc w:val="center"/>
              <w:rPr>
                <w:rFonts w:ascii="Times New Roman" w:eastAsia="Times New Roman" w:hAnsi="Times New Roman" w:cs="Times New Roman"/>
                <w:snapToGrid w:val="0"/>
                <w:sz w:val="24"/>
                <w:szCs w:val="24"/>
                <w:lang w:eastAsia="ru-RU"/>
              </w:rPr>
            </w:pPr>
          </w:p>
          <w:p w:rsidR="00E656E4" w:rsidRPr="003C335D" w:rsidRDefault="00E656E4" w:rsidP="00EF4F6B">
            <w:pPr>
              <w:spacing w:after="0" w:line="240" w:lineRule="auto"/>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 xml:space="preserve">_________________ / </w:t>
            </w:r>
            <w:r>
              <w:rPr>
                <w:rFonts w:ascii="Times New Roman" w:eastAsia="Times New Roman" w:hAnsi="Times New Roman" w:cs="Times New Roman"/>
                <w:snapToGrid w:val="0"/>
                <w:sz w:val="24"/>
                <w:szCs w:val="24"/>
                <w:lang w:eastAsia="ru-RU"/>
              </w:rPr>
              <w:t>О.В. Терентьева</w:t>
            </w:r>
            <w:r w:rsidRPr="003C335D">
              <w:rPr>
                <w:rFonts w:ascii="Times New Roman" w:eastAsia="Times New Roman" w:hAnsi="Times New Roman" w:cs="Times New Roman"/>
                <w:snapToGrid w:val="0"/>
                <w:sz w:val="24"/>
                <w:szCs w:val="24"/>
                <w:lang w:eastAsia="ru-RU"/>
              </w:rPr>
              <w:t xml:space="preserve"> /</w:t>
            </w:r>
          </w:p>
          <w:p w:rsidR="00E656E4" w:rsidRPr="003C335D" w:rsidRDefault="00E656E4" w:rsidP="00EF4F6B">
            <w:pPr>
              <w:spacing w:after="0" w:line="240" w:lineRule="auto"/>
              <w:ind w:right="-108"/>
              <w:rPr>
                <w:rFonts w:ascii="Times New Roman" w:eastAsia="Times New Roman" w:hAnsi="Times New Roman" w:cs="Times New Roman"/>
                <w:sz w:val="12"/>
                <w:szCs w:val="12"/>
                <w:lang w:eastAsia="ru-RU"/>
              </w:rPr>
            </w:pPr>
            <w:r w:rsidRPr="003C335D">
              <w:rPr>
                <w:rFonts w:ascii="Times New Roman" w:eastAsia="Times New Roman" w:hAnsi="Times New Roman" w:cs="Times New Roman"/>
                <w:sz w:val="12"/>
                <w:szCs w:val="12"/>
                <w:lang w:eastAsia="ru-RU"/>
              </w:rPr>
              <w:t>М.П.</w:t>
            </w:r>
          </w:p>
        </w:tc>
        <w:tc>
          <w:tcPr>
            <w:tcW w:w="5400" w:type="dxa"/>
          </w:tcPr>
          <w:p w:rsidR="00E656E4" w:rsidRPr="003C335D" w:rsidRDefault="00E656E4" w:rsidP="00EF4F6B">
            <w:pPr>
              <w:spacing w:after="0" w:line="240" w:lineRule="auto"/>
              <w:ind w:right="-108"/>
              <w:jc w:val="center"/>
              <w:rPr>
                <w:rFonts w:ascii="Times New Roman" w:eastAsia="Times New Roman" w:hAnsi="Times New Roman" w:cs="Times New Roman"/>
                <w:sz w:val="12"/>
                <w:szCs w:val="12"/>
                <w:lang w:eastAsia="ru-RU"/>
              </w:rPr>
            </w:pPr>
          </w:p>
          <w:p w:rsidR="00E656E4"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t>Покупатель:</w:t>
            </w:r>
          </w:p>
          <w:p w:rsidR="00E656E4" w:rsidRPr="003C335D" w:rsidRDefault="00E656E4" w:rsidP="00EF4F6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_________________________</w:t>
            </w:r>
          </w:p>
          <w:p w:rsidR="00E656E4" w:rsidRPr="003C335D"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F4F6B">
            <w:pPr>
              <w:autoSpaceDE w:val="0"/>
              <w:autoSpaceDN w:val="0"/>
              <w:adjustRightInd w:val="0"/>
              <w:spacing w:after="0" w:line="240" w:lineRule="auto"/>
              <w:jc w:val="center"/>
              <w:rPr>
                <w:rFonts w:ascii="Times New Roman" w:eastAsia="Times New Roman" w:hAnsi="Times New Roman" w:cs="Times New Roman"/>
                <w:bCs/>
                <w:sz w:val="12"/>
                <w:szCs w:val="12"/>
                <w:lang w:eastAsia="ru-RU"/>
              </w:rPr>
            </w:pPr>
          </w:p>
          <w:p w:rsidR="00E656E4"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F4F6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E656E4" w:rsidRPr="003C335D" w:rsidRDefault="00E656E4" w:rsidP="00EF4F6B">
            <w:pPr>
              <w:tabs>
                <w:tab w:val="left" w:pos="1570"/>
              </w:tabs>
              <w:spacing w:after="0" w:line="240" w:lineRule="auto"/>
              <w:ind w:right="-108"/>
              <w:jc w:val="center"/>
              <w:rPr>
                <w:rFonts w:ascii="Times New Roman" w:eastAsia="Times New Roman" w:hAnsi="Times New Roman" w:cs="Times New Roman"/>
                <w:sz w:val="24"/>
                <w:szCs w:val="24"/>
                <w:lang w:eastAsia="ru-RU"/>
              </w:rPr>
            </w:pPr>
          </w:p>
          <w:p w:rsidR="00E656E4" w:rsidRPr="003C335D" w:rsidRDefault="00E656E4" w:rsidP="00EF4F6B">
            <w:pPr>
              <w:tabs>
                <w:tab w:val="left" w:pos="1570"/>
              </w:tabs>
              <w:spacing w:after="0" w:line="240" w:lineRule="auto"/>
              <w:ind w:right="-108"/>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______________ /___________</w:t>
            </w:r>
          </w:p>
        </w:tc>
      </w:tr>
    </w:tbl>
    <w:p w:rsidR="00E656E4" w:rsidRPr="00DC42A0" w:rsidRDefault="00E656E4" w:rsidP="009D750F">
      <w:pPr>
        <w:adjustRightInd w:val="0"/>
        <w:spacing w:after="0" w:line="240" w:lineRule="auto"/>
        <w:ind w:firstLine="709"/>
        <w:jc w:val="both"/>
        <w:outlineLvl w:val="1"/>
        <w:rPr>
          <w:rFonts w:ascii="Times New Roman" w:hAnsi="Times New Roman" w:cs="Times New Roman"/>
          <w:sz w:val="26"/>
          <w:szCs w:val="26"/>
        </w:rPr>
      </w:pPr>
    </w:p>
    <w:sectPr w:rsidR="00E656E4" w:rsidRPr="00DC42A0" w:rsidSect="008B5F0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763E"/>
    <w:multiLevelType w:val="hybridMultilevel"/>
    <w:tmpl w:val="F9640754"/>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E9E6A24"/>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EC71B7A"/>
    <w:multiLevelType w:val="hybridMultilevel"/>
    <w:tmpl w:val="A9F0F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EE1BA6"/>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4" w15:restartNumberingAfterBreak="0">
    <w:nsid w:val="169D2978"/>
    <w:multiLevelType w:val="hybridMultilevel"/>
    <w:tmpl w:val="D89C54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E724486"/>
    <w:multiLevelType w:val="hybridMultilevel"/>
    <w:tmpl w:val="79FC3480"/>
    <w:lvl w:ilvl="0" w:tplc="FDE6FE76">
      <w:start w:val="1"/>
      <w:numFmt w:val="decimal"/>
      <w:lvlText w:val="%1."/>
      <w:lvlJc w:val="left"/>
      <w:pPr>
        <w:ind w:left="1470" w:hanging="93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124259D"/>
    <w:multiLevelType w:val="hybridMultilevel"/>
    <w:tmpl w:val="332C8200"/>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7D2652C"/>
    <w:multiLevelType w:val="hybridMultilevel"/>
    <w:tmpl w:val="350A3380"/>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082020"/>
    <w:multiLevelType w:val="multilevel"/>
    <w:tmpl w:val="444452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7656B99"/>
    <w:multiLevelType w:val="hybridMultilevel"/>
    <w:tmpl w:val="21786A94"/>
    <w:lvl w:ilvl="0" w:tplc="A9CEDB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7814EA"/>
    <w:multiLevelType w:val="hybridMultilevel"/>
    <w:tmpl w:val="D6586516"/>
    <w:lvl w:ilvl="0" w:tplc="F92A7D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05372F2"/>
    <w:multiLevelType w:val="hybridMultilevel"/>
    <w:tmpl w:val="63A65898"/>
    <w:lvl w:ilvl="0" w:tplc="7EB2DE1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42307DBC"/>
    <w:multiLevelType w:val="hybridMultilevel"/>
    <w:tmpl w:val="C62038F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561D633F"/>
    <w:multiLevelType w:val="hybridMultilevel"/>
    <w:tmpl w:val="6E1A500C"/>
    <w:lvl w:ilvl="0" w:tplc="A9CEDB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FF90E40"/>
    <w:multiLevelType w:val="hybridMultilevel"/>
    <w:tmpl w:val="D13A4506"/>
    <w:lvl w:ilvl="0" w:tplc="F92A7D4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64C23EE4"/>
    <w:multiLevelType w:val="multilevel"/>
    <w:tmpl w:val="5E7E9E14"/>
    <w:lvl w:ilvl="0">
      <w:start w:val="1"/>
      <w:numFmt w:val="decimal"/>
      <w:lvlText w:val="%1."/>
      <w:lvlJc w:val="left"/>
      <w:pPr>
        <w:ind w:left="900" w:hanging="360"/>
      </w:pPr>
    </w:lvl>
    <w:lvl w:ilvl="1">
      <w:start w:val="1"/>
      <w:numFmt w:val="decimal"/>
      <w:isLgl/>
      <w:lvlText w:val="%1.%2."/>
      <w:lvlJc w:val="left"/>
      <w:pPr>
        <w:ind w:left="1997" w:hanging="720"/>
      </w:pPr>
      <w:rPr>
        <w:b w:val="0"/>
      </w:r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16" w15:restartNumberingAfterBreak="0">
    <w:nsid w:val="6BA30F0D"/>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17" w15:restartNumberingAfterBreak="0">
    <w:nsid w:val="6C513B16"/>
    <w:multiLevelType w:val="hybridMultilevel"/>
    <w:tmpl w:val="D542F5BE"/>
    <w:lvl w:ilvl="0" w:tplc="A9CEDBAC">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8" w15:restartNumberingAfterBreak="0">
    <w:nsid w:val="74E54AA0"/>
    <w:multiLevelType w:val="hybridMultilevel"/>
    <w:tmpl w:val="231EA1B4"/>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57319B3"/>
    <w:multiLevelType w:val="hybridMultilevel"/>
    <w:tmpl w:val="2592AA76"/>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9174082"/>
    <w:multiLevelType w:val="hybridMultilevel"/>
    <w:tmpl w:val="00B466D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797A1B03"/>
    <w:multiLevelType w:val="hybridMultilevel"/>
    <w:tmpl w:val="EFE4AB02"/>
    <w:lvl w:ilvl="0" w:tplc="A9CEDB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67526B"/>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16"/>
  </w:num>
  <w:num w:numId="4">
    <w:abstractNumId w:val="8"/>
  </w:num>
  <w:num w:numId="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0"/>
  </w:num>
  <w:num w:numId="12">
    <w:abstractNumId w:val="10"/>
  </w:num>
  <w:num w:numId="13">
    <w:abstractNumId w:val="12"/>
  </w:num>
  <w:num w:numId="14">
    <w:abstractNumId w:val="11"/>
  </w:num>
  <w:num w:numId="15">
    <w:abstractNumId w:val="15"/>
  </w:num>
  <w:num w:numId="16">
    <w:abstractNumId w:val="17"/>
  </w:num>
  <w:num w:numId="17">
    <w:abstractNumId w:val="13"/>
  </w:num>
  <w:num w:numId="18">
    <w:abstractNumId w:val="9"/>
  </w:num>
  <w:num w:numId="19">
    <w:abstractNumId w:val="2"/>
  </w:num>
  <w:num w:numId="20">
    <w:abstractNumId w:val="21"/>
  </w:num>
  <w:num w:numId="21">
    <w:abstractNumId w:val="4"/>
  </w:num>
  <w:num w:numId="22">
    <w:abstractNumId w:val="7"/>
  </w:num>
  <w:num w:numId="23">
    <w:abstractNumId w:val="18"/>
  </w:num>
  <w:num w:numId="24">
    <w:abstractNumId w:val="19"/>
  </w:num>
  <w:num w:numId="25">
    <w:abstractNumId w:val="1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06B11"/>
    <w:rsid w:val="0001557F"/>
    <w:rsid w:val="00021350"/>
    <w:rsid w:val="000231EB"/>
    <w:rsid w:val="00023AB2"/>
    <w:rsid w:val="00025F54"/>
    <w:rsid w:val="000267AE"/>
    <w:rsid w:val="00040502"/>
    <w:rsid w:val="00040AF7"/>
    <w:rsid w:val="00042CF0"/>
    <w:rsid w:val="00085476"/>
    <w:rsid w:val="00091FD0"/>
    <w:rsid w:val="000A7719"/>
    <w:rsid w:val="000C19A8"/>
    <w:rsid w:val="000D58C9"/>
    <w:rsid w:val="00115A1B"/>
    <w:rsid w:val="00115D1F"/>
    <w:rsid w:val="00144A89"/>
    <w:rsid w:val="001559F6"/>
    <w:rsid w:val="00155AE2"/>
    <w:rsid w:val="0015776D"/>
    <w:rsid w:val="0016552C"/>
    <w:rsid w:val="0018585F"/>
    <w:rsid w:val="00185CA0"/>
    <w:rsid w:val="00191C1B"/>
    <w:rsid w:val="001958CE"/>
    <w:rsid w:val="001A191D"/>
    <w:rsid w:val="001A1E7E"/>
    <w:rsid w:val="001A6BA0"/>
    <w:rsid w:val="001B211A"/>
    <w:rsid w:val="001C1032"/>
    <w:rsid w:val="001C2549"/>
    <w:rsid w:val="001C573B"/>
    <w:rsid w:val="001C7EBE"/>
    <w:rsid w:val="001D18A0"/>
    <w:rsid w:val="001E1646"/>
    <w:rsid w:val="001E44B2"/>
    <w:rsid w:val="001E5F2C"/>
    <w:rsid w:val="001F2EAC"/>
    <w:rsid w:val="00201EC2"/>
    <w:rsid w:val="002031D4"/>
    <w:rsid w:val="002141F9"/>
    <w:rsid w:val="002200A9"/>
    <w:rsid w:val="0022643D"/>
    <w:rsid w:val="002374E0"/>
    <w:rsid w:val="00243592"/>
    <w:rsid w:val="00246DA7"/>
    <w:rsid w:val="00284B46"/>
    <w:rsid w:val="00290A39"/>
    <w:rsid w:val="002956B7"/>
    <w:rsid w:val="002977CC"/>
    <w:rsid w:val="002A04DE"/>
    <w:rsid w:val="002C4E73"/>
    <w:rsid w:val="002D6DB4"/>
    <w:rsid w:val="002E1408"/>
    <w:rsid w:val="002E370C"/>
    <w:rsid w:val="002F3F4D"/>
    <w:rsid w:val="003154D9"/>
    <w:rsid w:val="003232CF"/>
    <w:rsid w:val="003430BE"/>
    <w:rsid w:val="00343717"/>
    <w:rsid w:val="003505FD"/>
    <w:rsid w:val="00354DBA"/>
    <w:rsid w:val="00381522"/>
    <w:rsid w:val="00392DB8"/>
    <w:rsid w:val="003C0DEC"/>
    <w:rsid w:val="003C70B9"/>
    <w:rsid w:val="003D2209"/>
    <w:rsid w:val="003D6CDB"/>
    <w:rsid w:val="003F0BE5"/>
    <w:rsid w:val="003F56BC"/>
    <w:rsid w:val="003F65DD"/>
    <w:rsid w:val="00400EA0"/>
    <w:rsid w:val="00401B5D"/>
    <w:rsid w:val="00403096"/>
    <w:rsid w:val="00411DE3"/>
    <w:rsid w:val="00425528"/>
    <w:rsid w:val="00425C69"/>
    <w:rsid w:val="00427A06"/>
    <w:rsid w:val="00436199"/>
    <w:rsid w:val="0044102C"/>
    <w:rsid w:val="004436E1"/>
    <w:rsid w:val="004466D4"/>
    <w:rsid w:val="004526A4"/>
    <w:rsid w:val="004748FE"/>
    <w:rsid w:val="00484B7F"/>
    <w:rsid w:val="0049160F"/>
    <w:rsid w:val="00494DE6"/>
    <w:rsid w:val="004A0980"/>
    <w:rsid w:val="004A39CC"/>
    <w:rsid w:val="004A44B2"/>
    <w:rsid w:val="004A50D1"/>
    <w:rsid w:val="004A5154"/>
    <w:rsid w:val="004B0471"/>
    <w:rsid w:val="004B4010"/>
    <w:rsid w:val="004B69D5"/>
    <w:rsid w:val="004C4B72"/>
    <w:rsid w:val="004D0CA2"/>
    <w:rsid w:val="004D7355"/>
    <w:rsid w:val="004E4019"/>
    <w:rsid w:val="0050438E"/>
    <w:rsid w:val="005109DA"/>
    <w:rsid w:val="005236DB"/>
    <w:rsid w:val="00531A3C"/>
    <w:rsid w:val="00552462"/>
    <w:rsid w:val="00556632"/>
    <w:rsid w:val="00560534"/>
    <w:rsid w:val="0056193B"/>
    <w:rsid w:val="005728E2"/>
    <w:rsid w:val="00580FB4"/>
    <w:rsid w:val="0058285F"/>
    <w:rsid w:val="005A2403"/>
    <w:rsid w:val="005A630A"/>
    <w:rsid w:val="005B33FE"/>
    <w:rsid w:val="005B355E"/>
    <w:rsid w:val="005B443A"/>
    <w:rsid w:val="005C54AF"/>
    <w:rsid w:val="005D5EAC"/>
    <w:rsid w:val="005D7899"/>
    <w:rsid w:val="005F72CD"/>
    <w:rsid w:val="00607A8C"/>
    <w:rsid w:val="00617226"/>
    <w:rsid w:val="006228ED"/>
    <w:rsid w:val="00627890"/>
    <w:rsid w:val="006300DC"/>
    <w:rsid w:val="00634862"/>
    <w:rsid w:val="00635094"/>
    <w:rsid w:val="006519E4"/>
    <w:rsid w:val="00661BB9"/>
    <w:rsid w:val="006631E1"/>
    <w:rsid w:val="00666988"/>
    <w:rsid w:val="006844B1"/>
    <w:rsid w:val="00685F25"/>
    <w:rsid w:val="00696CEE"/>
    <w:rsid w:val="006977A2"/>
    <w:rsid w:val="006B4CFA"/>
    <w:rsid w:val="006C18EC"/>
    <w:rsid w:val="006C1E76"/>
    <w:rsid w:val="006C2DF5"/>
    <w:rsid w:val="006D3808"/>
    <w:rsid w:val="006D40A7"/>
    <w:rsid w:val="006D59A9"/>
    <w:rsid w:val="006E7E48"/>
    <w:rsid w:val="006F67A2"/>
    <w:rsid w:val="006F7A86"/>
    <w:rsid w:val="007007A1"/>
    <w:rsid w:val="007176ED"/>
    <w:rsid w:val="007254D5"/>
    <w:rsid w:val="00726426"/>
    <w:rsid w:val="00730E55"/>
    <w:rsid w:val="007354DB"/>
    <w:rsid w:val="007358B2"/>
    <w:rsid w:val="00743C7B"/>
    <w:rsid w:val="0074504F"/>
    <w:rsid w:val="0076225C"/>
    <w:rsid w:val="007709F5"/>
    <w:rsid w:val="0078189C"/>
    <w:rsid w:val="0078301C"/>
    <w:rsid w:val="007846DE"/>
    <w:rsid w:val="007848E1"/>
    <w:rsid w:val="00785D4B"/>
    <w:rsid w:val="00796388"/>
    <w:rsid w:val="007A27F7"/>
    <w:rsid w:val="007A39D8"/>
    <w:rsid w:val="007A60EE"/>
    <w:rsid w:val="007D4D34"/>
    <w:rsid w:val="007E3342"/>
    <w:rsid w:val="007F1847"/>
    <w:rsid w:val="00800084"/>
    <w:rsid w:val="008019D3"/>
    <w:rsid w:val="00825DD2"/>
    <w:rsid w:val="00827BC3"/>
    <w:rsid w:val="00831275"/>
    <w:rsid w:val="008323C0"/>
    <w:rsid w:val="00860410"/>
    <w:rsid w:val="00860B98"/>
    <w:rsid w:val="008721AE"/>
    <w:rsid w:val="00897FBC"/>
    <w:rsid w:val="008A094E"/>
    <w:rsid w:val="008A7210"/>
    <w:rsid w:val="008B5F0A"/>
    <w:rsid w:val="008C0564"/>
    <w:rsid w:val="008C3327"/>
    <w:rsid w:val="008D2535"/>
    <w:rsid w:val="008D3E98"/>
    <w:rsid w:val="008E5240"/>
    <w:rsid w:val="008F73E4"/>
    <w:rsid w:val="009020DA"/>
    <w:rsid w:val="00907D8D"/>
    <w:rsid w:val="00910E1F"/>
    <w:rsid w:val="0091274D"/>
    <w:rsid w:val="009262F7"/>
    <w:rsid w:val="009342FC"/>
    <w:rsid w:val="0097194D"/>
    <w:rsid w:val="009751A4"/>
    <w:rsid w:val="009915E7"/>
    <w:rsid w:val="009A7BE4"/>
    <w:rsid w:val="009B5F36"/>
    <w:rsid w:val="009C3361"/>
    <w:rsid w:val="009C6018"/>
    <w:rsid w:val="009D3265"/>
    <w:rsid w:val="009D38EC"/>
    <w:rsid w:val="009D3B4E"/>
    <w:rsid w:val="009D7015"/>
    <w:rsid w:val="009D750F"/>
    <w:rsid w:val="00A14994"/>
    <w:rsid w:val="00A17A96"/>
    <w:rsid w:val="00A25891"/>
    <w:rsid w:val="00A3510D"/>
    <w:rsid w:val="00A3545C"/>
    <w:rsid w:val="00A36953"/>
    <w:rsid w:val="00A46376"/>
    <w:rsid w:val="00A54737"/>
    <w:rsid w:val="00A620EA"/>
    <w:rsid w:val="00A646B2"/>
    <w:rsid w:val="00A779AB"/>
    <w:rsid w:val="00A81522"/>
    <w:rsid w:val="00A8167D"/>
    <w:rsid w:val="00AA2646"/>
    <w:rsid w:val="00AB15B1"/>
    <w:rsid w:val="00AB17FC"/>
    <w:rsid w:val="00AC699C"/>
    <w:rsid w:val="00AD07BA"/>
    <w:rsid w:val="00AE2D39"/>
    <w:rsid w:val="00AE5C75"/>
    <w:rsid w:val="00AE7D3D"/>
    <w:rsid w:val="00AF35B9"/>
    <w:rsid w:val="00AF4794"/>
    <w:rsid w:val="00B01B16"/>
    <w:rsid w:val="00B0247D"/>
    <w:rsid w:val="00B03EA7"/>
    <w:rsid w:val="00B041BB"/>
    <w:rsid w:val="00B14E9D"/>
    <w:rsid w:val="00B174B1"/>
    <w:rsid w:val="00B216DF"/>
    <w:rsid w:val="00B364A1"/>
    <w:rsid w:val="00B4685D"/>
    <w:rsid w:val="00B46B46"/>
    <w:rsid w:val="00B474EB"/>
    <w:rsid w:val="00B66F2E"/>
    <w:rsid w:val="00B67EE4"/>
    <w:rsid w:val="00B7277B"/>
    <w:rsid w:val="00B77228"/>
    <w:rsid w:val="00B80DF8"/>
    <w:rsid w:val="00B90926"/>
    <w:rsid w:val="00BB59D6"/>
    <w:rsid w:val="00BC579F"/>
    <w:rsid w:val="00BC7110"/>
    <w:rsid w:val="00BF3619"/>
    <w:rsid w:val="00C04C25"/>
    <w:rsid w:val="00C22C04"/>
    <w:rsid w:val="00C25889"/>
    <w:rsid w:val="00C260ED"/>
    <w:rsid w:val="00C27879"/>
    <w:rsid w:val="00C369BB"/>
    <w:rsid w:val="00C427A5"/>
    <w:rsid w:val="00C476E8"/>
    <w:rsid w:val="00C50424"/>
    <w:rsid w:val="00C5248E"/>
    <w:rsid w:val="00C6275F"/>
    <w:rsid w:val="00C63ACE"/>
    <w:rsid w:val="00C663D8"/>
    <w:rsid w:val="00C7112B"/>
    <w:rsid w:val="00C71A59"/>
    <w:rsid w:val="00C822CD"/>
    <w:rsid w:val="00C83361"/>
    <w:rsid w:val="00C86E3A"/>
    <w:rsid w:val="00C92647"/>
    <w:rsid w:val="00CC7CF2"/>
    <w:rsid w:val="00CE1CED"/>
    <w:rsid w:val="00D054C5"/>
    <w:rsid w:val="00D06AEF"/>
    <w:rsid w:val="00D139BB"/>
    <w:rsid w:val="00D13A10"/>
    <w:rsid w:val="00D2085B"/>
    <w:rsid w:val="00D330C7"/>
    <w:rsid w:val="00D34C34"/>
    <w:rsid w:val="00D44034"/>
    <w:rsid w:val="00D4642C"/>
    <w:rsid w:val="00D509C0"/>
    <w:rsid w:val="00D829A5"/>
    <w:rsid w:val="00D82CA2"/>
    <w:rsid w:val="00D85329"/>
    <w:rsid w:val="00D95659"/>
    <w:rsid w:val="00DA1EBA"/>
    <w:rsid w:val="00DA515D"/>
    <w:rsid w:val="00DA6A75"/>
    <w:rsid w:val="00DC1E4D"/>
    <w:rsid w:val="00DC42A0"/>
    <w:rsid w:val="00DC5629"/>
    <w:rsid w:val="00DC5C58"/>
    <w:rsid w:val="00DC7EDB"/>
    <w:rsid w:val="00DD3C6A"/>
    <w:rsid w:val="00DD6CFC"/>
    <w:rsid w:val="00DF2994"/>
    <w:rsid w:val="00E15F90"/>
    <w:rsid w:val="00E174D4"/>
    <w:rsid w:val="00E400AF"/>
    <w:rsid w:val="00E408E2"/>
    <w:rsid w:val="00E45981"/>
    <w:rsid w:val="00E53AE9"/>
    <w:rsid w:val="00E546C7"/>
    <w:rsid w:val="00E656E4"/>
    <w:rsid w:val="00E6796F"/>
    <w:rsid w:val="00E82DF3"/>
    <w:rsid w:val="00E84204"/>
    <w:rsid w:val="00E87F4B"/>
    <w:rsid w:val="00E97281"/>
    <w:rsid w:val="00EB07AB"/>
    <w:rsid w:val="00EB1AF3"/>
    <w:rsid w:val="00ED6EF5"/>
    <w:rsid w:val="00EF7404"/>
    <w:rsid w:val="00F01BCC"/>
    <w:rsid w:val="00F034A5"/>
    <w:rsid w:val="00F10EE5"/>
    <w:rsid w:val="00F343B7"/>
    <w:rsid w:val="00F3589D"/>
    <w:rsid w:val="00F44531"/>
    <w:rsid w:val="00F52A35"/>
    <w:rsid w:val="00F53FCA"/>
    <w:rsid w:val="00F61157"/>
    <w:rsid w:val="00F61A59"/>
    <w:rsid w:val="00F6622F"/>
    <w:rsid w:val="00F91BBA"/>
    <w:rsid w:val="00FA2C02"/>
    <w:rsid w:val="00FA6B45"/>
    <w:rsid w:val="00FB6A29"/>
    <w:rsid w:val="00FC3C1D"/>
    <w:rsid w:val="00FC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CE9DF"/>
  <w15:docId w15:val="{F8529724-3017-47B8-AC86-53409C1B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0EE"/>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semiHidden/>
    <w:unhideWhenUsed/>
    <w:qFormat/>
    <w:rsid w:val="00BC579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Заголовок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character" w:customStyle="1" w:styleId="20">
    <w:name w:val="Заголовок 2 Знак"/>
    <w:basedOn w:val="a0"/>
    <w:link w:val="2"/>
    <w:uiPriority w:val="9"/>
    <w:semiHidden/>
    <w:rsid w:val="00BC579F"/>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rsid w:val="00DA515D"/>
    <w:pPr>
      <w:spacing w:after="0" w:line="240" w:lineRule="auto"/>
      <w:ind w:left="540"/>
    </w:pPr>
    <w:rPr>
      <w:rFonts w:ascii="Times New Roman" w:eastAsia="Times New Roman" w:hAnsi="Times New Roman" w:cs="Times New Roman"/>
      <w:szCs w:val="24"/>
      <w:lang w:eastAsia="ru-RU"/>
    </w:rPr>
  </w:style>
  <w:style w:type="character" w:customStyle="1" w:styleId="22">
    <w:name w:val="Основной текст с отступом 2 Знак"/>
    <w:basedOn w:val="a0"/>
    <w:link w:val="21"/>
    <w:uiPriority w:val="99"/>
    <w:rsid w:val="00DA515D"/>
    <w:rPr>
      <w:rFonts w:ascii="Times New Roman" w:eastAsia="Times New Roman" w:hAnsi="Times New Roman" w:cs="Times New Roman"/>
      <w:szCs w:val="24"/>
      <w:lang w:eastAsia="ru-RU"/>
    </w:rPr>
  </w:style>
  <w:style w:type="paragraph" w:styleId="ad">
    <w:name w:val="Normal (Web)"/>
    <w:basedOn w:val="a"/>
    <w:uiPriority w:val="99"/>
    <w:semiHidden/>
    <w:unhideWhenUsed/>
    <w:rsid w:val="006300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6300DC"/>
    <w:rPr>
      <w:b/>
      <w:bCs/>
    </w:rPr>
  </w:style>
  <w:style w:type="paragraph" w:customStyle="1" w:styleId="11">
    <w:name w:val="Обычный1"/>
    <w:rsid w:val="006300DC"/>
    <w:pPr>
      <w:spacing w:after="0" w:line="240" w:lineRule="auto"/>
    </w:pPr>
    <w:rPr>
      <w:rFonts w:ascii="Tahoma" w:eastAsia="Times New Roman" w:hAnsi="Tahom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164648">
      <w:bodyDiv w:val="1"/>
      <w:marLeft w:val="0"/>
      <w:marRight w:val="0"/>
      <w:marTop w:val="0"/>
      <w:marBottom w:val="0"/>
      <w:divBdr>
        <w:top w:val="none" w:sz="0" w:space="0" w:color="auto"/>
        <w:left w:val="none" w:sz="0" w:space="0" w:color="auto"/>
        <w:bottom w:val="none" w:sz="0" w:space="0" w:color="auto"/>
        <w:right w:val="none" w:sz="0" w:space="0" w:color="auto"/>
      </w:divBdr>
    </w:div>
    <w:div w:id="1309633004">
      <w:bodyDiv w:val="1"/>
      <w:marLeft w:val="0"/>
      <w:marRight w:val="0"/>
      <w:marTop w:val="0"/>
      <w:marBottom w:val="0"/>
      <w:divBdr>
        <w:top w:val="none" w:sz="0" w:space="0" w:color="auto"/>
        <w:left w:val="none" w:sz="0" w:space="0" w:color="auto"/>
        <w:bottom w:val="none" w:sz="0" w:space="0" w:color="auto"/>
        <w:right w:val="none" w:sz="0" w:space="0" w:color="auto"/>
      </w:divBdr>
    </w:div>
    <w:div w:id="158914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Main/Notice/988/Reglament" TargetMode="External"/><Relationship Id="rId13" Type="http://schemas.openxmlformats.org/officeDocument/2006/relationships/hyperlink" Target="http://zrnao.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http://utp.sberbank-ast.ru/AP/" TargetMode="External"/><Relationship Id="rId12" Type="http://schemas.openxmlformats.org/officeDocument/2006/relationships/hyperlink" Target="https://torgi.gov.ru" TargetMode="External"/><Relationship Id="rId17" Type="http://schemas.openxmlformats.org/officeDocument/2006/relationships/hyperlink" Target="https://torgi.gov.ru/" TargetMode="External"/><Relationship Id="rId2" Type="http://schemas.openxmlformats.org/officeDocument/2006/relationships/numbering" Target="numbering.xml"/><Relationship Id="rId16" Type="http://schemas.openxmlformats.org/officeDocument/2006/relationships/hyperlink" Target="mailto:kumizr@yandex.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FD7ABCC330D879846ADBDC61BC5B4C3BCC32FAECFBA4029AB247EB5379948F187ED630A4CEF889BFB43F5DC76C404AD7A1622FP6U7I" TargetMode="External"/><Relationship Id="rId11" Type="http://schemas.openxmlformats.org/officeDocument/2006/relationships/hyperlink" Target="consultantplus://offline/ref=BC0DCF4EA9254042DDF12FD31D51DDDA3756327EE7581E9E20A625E638ABC773FA0D08FFABC2309245EF015D68fCaAL" TargetMode="External"/><Relationship Id="rId5" Type="http://schemas.openxmlformats.org/officeDocument/2006/relationships/webSettings" Target="webSettings.xml"/><Relationship Id="rId15" Type="http://schemas.openxmlformats.org/officeDocument/2006/relationships/hyperlink" Target="http://utp.sberbank-ast.ru/AP/Notice/652/Instructions/" TargetMode="External"/><Relationship Id="rId10" Type="http://schemas.openxmlformats.org/officeDocument/2006/relationships/hyperlink" Target="http://www.sberbank-ast.ru/SBCAAuthorizeList.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Notice/652/Instructions" TargetMode="External"/><Relationship Id="rId14" Type="http://schemas.openxmlformats.org/officeDocument/2006/relationships/hyperlink" Target="consultantplus://offline/ref=864C9668CE85F6321D8E56247C59E553E4214D5BD899754D1511F1BA6045444037B58AA573E0BFFAqE0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8BAF4-7D8F-4594-A79F-14723F1B6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4529</TotalTime>
  <Pages>12</Pages>
  <Words>4842</Words>
  <Characters>27602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Олеся Александровна</dc:creator>
  <cp:lastModifiedBy>Лисенкова Наталья Владимировна</cp:lastModifiedBy>
  <cp:revision>120</cp:revision>
  <cp:lastPrinted>2022-08-01T07:14:00Z</cp:lastPrinted>
  <dcterms:created xsi:type="dcterms:W3CDTF">2016-03-28T12:01:00Z</dcterms:created>
  <dcterms:modified xsi:type="dcterms:W3CDTF">2022-08-01T07:15:00Z</dcterms:modified>
</cp:coreProperties>
</file>