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B43" w:rsidRPr="006C5377" w:rsidRDefault="00D45B43" w:rsidP="00D45B4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6C5377">
        <w:rPr>
          <w:rFonts w:ascii="Times New Roman" w:hAnsi="Times New Roman" w:cs="Times New Roman"/>
          <w:b/>
          <w:sz w:val="25"/>
          <w:szCs w:val="25"/>
        </w:rPr>
        <w:t>Отчет о контрольной деятельности отдела внутреннего финансового контроля Управления финансов</w:t>
      </w:r>
    </w:p>
    <w:p w:rsidR="00D45B43" w:rsidRPr="006C5377" w:rsidRDefault="00D45B43" w:rsidP="00D45B4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6C5377">
        <w:rPr>
          <w:rFonts w:ascii="Times New Roman" w:hAnsi="Times New Roman" w:cs="Times New Roman"/>
          <w:b/>
          <w:sz w:val="25"/>
          <w:szCs w:val="25"/>
        </w:rPr>
        <w:t xml:space="preserve"> Администрации муниципального района «Заполярный район» в</w:t>
      </w:r>
      <w:r w:rsidR="00415DE5">
        <w:rPr>
          <w:rFonts w:ascii="Times New Roman" w:hAnsi="Times New Roman" w:cs="Times New Roman"/>
          <w:b/>
          <w:sz w:val="25"/>
          <w:szCs w:val="25"/>
        </w:rPr>
        <w:t>о</w:t>
      </w:r>
      <w:r w:rsidRPr="006C5377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415DE5">
        <w:rPr>
          <w:rFonts w:ascii="Times New Roman" w:hAnsi="Times New Roman" w:cs="Times New Roman"/>
          <w:b/>
          <w:sz w:val="25"/>
          <w:szCs w:val="25"/>
        </w:rPr>
        <w:t>втором</w:t>
      </w:r>
      <w:r w:rsidRPr="006C5377">
        <w:rPr>
          <w:rFonts w:ascii="Times New Roman" w:hAnsi="Times New Roman" w:cs="Times New Roman"/>
          <w:b/>
          <w:sz w:val="25"/>
          <w:szCs w:val="25"/>
        </w:rPr>
        <w:t xml:space="preserve"> квартале 201</w:t>
      </w:r>
      <w:r w:rsidR="00415DE5">
        <w:rPr>
          <w:rFonts w:ascii="Times New Roman" w:hAnsi="Times New Roman" w:cs="Times New Roman"/>
          <w:b/>
          <w:sz w:val="25"/>
          <w:szCs w:val="25"/>
        </w:rPr>
        <w:t>7</w:t>
      </w:r>
      <w:r w:rsidRPr="006C5377">
        <w:rPr>
          <w:rFonts w:ascii="Times New Roman" w:hAnsi="Times New Roman" w:cs="Times New Roman"/>
          <w:b/>
          <w:sz w:val="25"/>
          <w:szCs w:val="25"/>
        </w:rPr>
        <w:t xml:space="preserve"> года</w:t>
      </w:r>
    </w:p>
    <w:p w:rsidR="00D45B43" w:rsidRPr="006C5377" w:rsidRDefault="00D45B43" w:rsidP="00D45B4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</w:p>
    <w:tbl>
      <w:tblPr>
        <w:tblStyle w:val="a3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2977"/>
        <w:gridCol w:w="1984"/>
        <w:gridCol w:w="6662"/>
        <w:gridCol w:w="1701"/>
      </w:tblGrid>
      <w:tr w:rsidR="00D45B43" w:rsidRPr="00900CAB" w:rsidTr="006C5377">
        <w:tc>
          <w:tcPr>
            <w:tcW w:w="567" w:type="dxa"/>
          </w:tcPr>
          <w:p w:rsidR="00D45B43" w:rsidRPr="00900CAB" w:rsidRDefault="00D45B43" w:rsidP="00D45B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85" w:type="dxa"/>
          </w:tcPr>
          <w:p w:rsidR="00D45B43" w:rsidRPr="00900CAB" w:rsidRDefault="00D45B43" w:rsidP="00D45B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муниципального финансового  контроля</w:t>
            </w:r>
          </w:p>
        </w:tc>
        <w:tc>
          <w:tcPr>
            <w:tcW w:w="2977" w:type="dxa"/>
          </w:tcPr>
          <w:p w:rsidR="00D45B43" w:rsidRPr="00900CAB" w:rsidRDefault="00D45B43" w:rsidP="00D45B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Тема контрольного мероприятия по осуществлению внутреннего муниципального финансового контроля</w:t>
            </w:r>
          </w:p>
        </w:tc>
        <w:tc>
          <w:tcPr>
            <w:tcW w:w="1984" w:type="dxa"/>
          </w:tcPr>
          <w:p w:rsidR="00D45B43" w:rsidRPr="00900CAB" w:rsidRDefault="00D45B43" w:rsidP="00D45B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Проверяемый /</w:t>
            </w:r>
          </w:p>
          <w:p w:rsidR="00D45B43" w:rsidRPr="00900CAB" w:rsidRDefault="00D45B43" w:rsidP="00D45B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обследуемый /</w:t>
            </w:r>
          </w:p>
          <w:p w:rsidR="00D45B43" w:rsidRPr="00900CAB" w:rsidRDefault="00D45B43" w:rsidP="00D45B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анализируемый период</w:t>
            </w:r>
          </w:p>
        </w:tc>
        <w:tc>
          <w:tcPr>
            <w:tcW w:w="6662" w:type="dxa"/>
          </w:tcPr>
          <w:p w:rsidR="00D45B43" w:rsidRPr="00900CAB" w:rsidRDefault="00D45B43" w:rsidP="00D45B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Выявленные нарушения</w:t>
            </w:r>
          </w:p>
        </w:tc>
        <w:tc>
          <w:tcPr>
            <w:tcW w:w="1701" w:type="dxa"/>
          </w:tcPr>
          <w:p w:rsidR="00D45B43" w:rsidRPr="00900CAB" w:rsidRDefault="00D45B43" w:rsidP="00D45B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Предписания/ представления, направленные объекту контроля</w:t>
            </w:r>
          </w:p>
        </w:tc>
      </w:tr>
      <w:tr w:rsidR="00D45B43" w:rsidRPr="00900CAB" w:rsidTr="006C5377">
        <w:tc>
          <w:tcPr>
            <w:tcW w:w="567" w:type="dxa"/>
          </w:tcPr>
          <w:p w:rsidR="00D45B43" w:rsidRPr="00900CAB" w:rsidRDefault="00D45B43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45B43" w:rsidRPr="00900CAB" w:rsidRDefault="00415DE5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жилищно-коммунального хозяйства и строительства Администрации муниципального района «Заполярный район» </w:t>
            </w:r>
            <w:r w:rsidR="0041784A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Управление)</w:t>
            </w:r>
          </w:p>
        </w:tc>
        <w:tc>
          <w:tcPr>
            <w:tcW w:w="2977" w:type="dxa"/>
          </w:tcPr>
          <w:p w:rsidR="00D45B43" w:rsidRPr="00900CAB" w:rsidRDefault="00415DE5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DE5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законности и результативности использования средств районного бюджета, предусмотренных на содержание Управления </w:t>
            </w:r>
            <w:r w:rsidR="0041784A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жилищно-коммунального хозяйства и строительства Администрации муниципального района «Заполярный район» (далее – Управление)</w:t>
            </w:r>
          </w:p>
        </w:tc>
        <w:tc>
          <w:tcPr>
            <w:tcW w:w="1984" w:type="dxa"/>
          </w:tcPr>
          <w:p w:rsidR="00D45B43" w:rsidRPr="00900CAB" w:rsidRDefault="00D45B43" w:rsidP="00415DE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15D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62" w:type="dxa"/>
          </w:tcPr>
          <w:p w:rsidR="0041784A" w:rsidRPr="0041784A" w:rsidRDefault="0041784A" w:rsidP="0041784A">
            <w:pPr>
              <w:autoSpaceDE w:val="0"/>
              <w:autoSpaceDN w:val="0"/>
              <w:adjustRightInd w:val="0"/>
              <w:ind w:right="-1" w:firstLine="54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 В нарушение пункта 6 Инструкции № 157н (в редакции от 01.03.2016) Учетная политика Управления не содержит правил документооборота и технологии обработки учетной информации, в том числе порядок и сроки передачи первичных (сводных) учетных документов в соответствии с утвержденным графиком документооборота для отражения в бухгалтерском учете.</w:t>
            </w:r>
          </w:p>
          <w:p w:rsidR="0041784A" w:rsidRPr="0041784A" w:rsidRDefault="0041784A" w:rsidP="0041784A">
            <w:pPr>
              <w:ind w:firstLine="42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  <w:t>В нарушение пункта 2 Указаний Банка России от 11.03.2014 № 3210-У «О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предпринимательства» Управлением не определен лимит остатка наличных денег в 2016 году.</w:t>
            </w:r>
          </w:p>
          <w:p w:rsidR="0041784A" w:rsidRPr="0041784A" w:rsidRDefault="0041784A" w:rsidP="0041784A">
            <w:pPr>
              <w:ind w:firstLine="42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  <w:t>В нарушение статьи 11 Закона о бухгалтерском учете, пунктов 6, 20 Инструкции № 157н пункта 1.21 Учетной политики Управления инвентаризации денежных документов в 2016 году ежеквартально не проводились.</w:t>
            </w:r>
          </w:p>
          <w:p w:rsidR="0041784A" w:rsidRPr="0041784A" w:rsidRDefault="0041784A" w:rsidP="0041784A">
            <w:pPr>
              <w:ind w:firstLine="42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</w:t>
            </w:r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  <w:t>Расхождение суммы утвержденного годового фонда оплаты труда от утвержденных бюджетных ассигнований составляет 48,3 тыс. руб.</w:t>
            </w:r>
          </w:p>
          <w:p w:rsidR="0041784A" w:rsidRPr="0041784A" w:rsidRDefault="0041784A" w:rsidP="0041784A">
            <w:pPr>
              <w:ind w:firstLine="42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5.</w:t>
            </w:r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  <w:t>Превышение фактических расходов по заработной плате над кассовым исполнением составило 5,1 тыс. руб.</w:t>
            </w:r>
          </w:p>
          <w:p w:rsidR="0041784A" w:rsidRPr="0041784A" w:rsidRDefault="0041784A" w:rsidP="0041784A">
            <w:pPr>
              <w:ind w:firstLine="42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</w:t>
            </w:r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  <w:t>В нарушение Приказа Минфина РФ № 52н:</w:t>
            </w:r>
          </w:p>
          <w:p w:rsidR="0041784A" w:rsidRPr="0041784A" w:rsidRDefault="0041784A" w:rsidP="0041784A">
            <w:pPr>
              <w:ind w:firstLine="42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 форма Табеля учета использования рабочего времени (ф.0504421), используемая Управлением в 2016 году не соответствует унифицированной форме;</w:t>
            </w:r>
          </w:p>
          <w:p w:rsidR="0041784A" w:rsidRPr="0041784A" w:rsidRDefault="0041784A" w:rsidP="0041784A">
            <w:pPr>
              <w:tabs>
                <w:tab w:val="left" w:pos="709"/>
              </w:tabs>
              <w:ind w:firstLine="42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при ведении Табеля учета рабочего времени в случае отклонений указывалась лишь причина, а часы не проставлялись;</w:t>
            </w:r>
          </w:p>
          <w:p w:rsidR="0041784A" w:rsidRPr="0041784A" w:rsidRDefault="0041784A" w:rsidP="0041784A">
            <w:pPr>
              <w:ind w:firstLine="42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 главный специалист отдела учета и отчетности </w:t>
            </w:r>
            <w:proofErr w:type="spellStart"/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протабелирована</w:t>
            </w:r>
            <w:proofErr w:type="spellEnd"/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 полный отработанный месяц одной строкой, несмотря на то, что была уволена с 06.04.2016 с муниципальной должности главного специалиста и с 07.04.2016 принята на должность главного специалиста, не относящуюся к должностям муниципальной службы;</w:t>
            </w:r>
          </w:p>
          <w:p w:rsidR="0041784A" w:rsidRPr="0041784A" w:rsidRDefault="0041784A" w:rsidP="0041784A">
            <w:pPr>
              <w:ind w:firstLine="42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в проверяемом периоде в Табеле учета использования рабочего времени сотрудники, временно выполняющие обязанности по другой должности, учтены в Табеле по одной строке - по основной должности;</w:t>
            </w:r>
          </w:p>
          <w:p w:rsidR="0041784A" w:rsidRPr="0041784A" w:rsidRDefault="0041784A" w:rsidP="0041784A">
            <w:pPr>
              <w:ind w:firstLine="42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в феврале 2016 года в табеле учета использования рабочего времени не отражены дни неявок 1 и 2 февраля начальника Управления;</w:t>
            </w:r>
          </w:p>
          <w:p w:rsidR="0041784A" w:rsidRPr="0041784A" w:rsidRDefault="0041784A" w:rsidP="0041784A">
            <w:pPr>
              <w:ind w:firstLine="42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форма расчетной ведомости не соответствует унифицированной форме 0504402, отсутствуют подписи исполнителя, ответственного за формирование ведомости и лица, проверившего ее;</w:t>
            </w:r>
          </w:p>
          <w:p w:rsidR="0041784A" w:rsidRPr="0041784A" w:rsidRDefault="0041784A" w:rsidP="0041784A">
            <w:pPr>
              <w:ind w:firstLine="42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при предоставлении сотрудникам отпуска или при увольнении отсутствует записка-расчет об исчислении среднего заработка при предоставлении отпуска, увольнении и других случаях (форма 0504425);</w:t>
            </w:r>
          </w:p>
          <w:p w:rsidR="0041784A" w:rsidRPr="0041784A" w:rsidRDefault="0041784A" w:rsidP="0041784A">
            <w:pPr>
              <w:ind w:firstLine="42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в Журнале операций № 6 (ф.0504071) отсутствуют </w:t>
            </w:r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подписи главного бухгалтера и исполнителя, ответственного за формирование журнала.</w:t>
            </w:r>
          </w:p>
          <w:p w:rsidR="0041784A" w:rsidRPr="0041784A" w:rsidRDefault="0041784A" w:rsidP="0041784A">
            <w:pPr>
              <w:ind w:firstLine="42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</w:t>
            </w:r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  <w:t>В нарушение статьи 136 ТК РФ денежное содержание нач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альнику Управления</w:t>
            </w:r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декабре 2016 года не начислено и не выплачено.</w:t>
            </w:r>
          </w:p>
          <w:p w:rsidR="0041784A" w:rsidRPr="0041784A" w:rsidRDefault="0041784A" w:rsidP="0041784A">
            <w:pPr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</w:t>
            </w:r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  <w:t xml:space="preserve">В нарушение статьи 139 ТК РФ, пункта 4.2.  Положения № 17-р, Положения № 922, Управлением нарушен порядок исчисления среднего заработка работников, в результате чего </w:t>
            </w:r>
            <w:r w:rsidRPr="004178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при начислении среднего заработка </w:t>
            </w:r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работникам Управления </w:t>
            </w:r>
            <w:r w:rsidRPr="004178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учитывались календарные дни.</w:t>
            </w:r>
          </w:p>
          <w:p w:rsidR="0041784A" w:rsidRPr="0041784A" w:rsidRDefault="0041784A" w:rsidP="0041784A">
            <w:pPr>
              <w:ind w:firstLine="42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78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9. </w:t>
            </w:r>
            <w:r w:rsidRPr="0041784A">
              <w:rPr>
                <w:rFonts w:ascii="Times New Roman" w:hAnsi="Times New Roman" w:cs="Times New Roman"/>
                <w:sz w:val="26"/>
                <w:szCs w:val="26"/>
              </w:rPr>
              <w:t xml:space="preserve">При начислении заработной платы сотрудникам, временно выполняющим обязанности по другой должности, ежемесячное денежное поощрение выплачивалось исходя из оклада по основной должности, а не </w:t>
            </w:r>
            <w:proofErr w:type="gramStart"/>
            <w:r w:rsidRPr="0041784A">
              <w:rPr>
                <w:rFonts w:ascii="Times New Roman" w:hAnsi="Times New Roman" w:cs="Times New Roman"/>
                <w:sz w:val="26"/>
                <w:szCs w:val="26"/>
              </w:rPr>
              <w:t>по временно</w:t>
            </w:r>
            <w:proofErr w:type="gramEnd"/>
            <w:r w:rsidRPr="0041784A">
              <w:rPr>
                <w:rFonts w:ascii="Times New Roman" w:hAnsi="Times New Roman" w:cs="Times New Roman"/>
                <w:sz w:val="26"/>
                <w:szCs w:val="26"/>
              </w:rPr>
              <w:t xml:space="preserve"> замещаемой.</w:t>
            </w:r>
          </w:p>
          <w:p w:rsidR="0041784A" w:rsidRPr="0041784A" w:rsidRDefault="0041784A" w:rsidP="0041784A">
            <w:pPr>
              <w:autoSpaceDE w:val="0"/>
              <w:autoSpaceDN w:val="0"/>
              <w:adjustRightInd w:val="0"/>
              <w:ind w:right="-1" w:firstLine="426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1784A">
              <w:rPr>
                <w:rFonts w:ascii="Times New Roman" w:hAnsi="Times New Roman" w:cs="Times New Roman"/>
                <w:sz w:val="26"/>
                <w:szCs w:val="26"/>
              </w:rPr>
              <w:t xml:space="preserve">10. </w:t>
            </w:r>
            <w:r w:rsidRPr="0041784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В нарушение пункта 11 Инструкции 157н первичные учетные документы ЖО № 6 «Расчеты по оплате труда» за 2016 год не сброшюрованы</w:t>
            </w:r>
            <w:r w:rsidRPr="0041784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. </w:t>
            </w:r>
          </w:p>
          <w:p w:rsidR="0041784A" w:rsidRPr="0041784A" w:rsidRDefault="0041784A" w:rsidP="0041784A">
            <w:pPr>
              <w:ind w:firstLine="42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11.  В нарушение пункта 99 Инструкции № 157н в проверяемом периоде имели место случаи приобретения по статье 340 «Увеличение стоимости материальных запасов» КОСГУ и отражения на счетах учета материальных запасов предметов, срок использования которых заведомо превышает 12 месяцев. </w:t>
            </w:r>
          </w:p>
          <w:p w:rsidR="0041784A" w:rsidRPr="0041784A" w:rsidRDefault="0041784A" w:rsidP="0041784A">
            <w:pPr>
              <w:ind w:firstLine="42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12. </w:t>
            </w:r>
            <w:proofErr w:type="gramStart"/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нарушение Инструкции № 157н в проверяемом периоде в актах о списании материальных запасов по форме ОКУД 0504230 Управлением не заполняется графа «Заключение комиссии», встречаются случаи списания материальных запасов без утверждения руководителя (Акт о списании материальных запасов № </w:t>
            </w:r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от 29.01.2016), в актах о приеме-передаче объектов нефинансовых активов (форма по ОКУД 0504101) нет подписей членов комиссии.</w:t>
            </w:r>
            <w:proofErr w:type="gramEnd"/>
          </w:p>
          <w:p w:rsidR="0041784A" w:rsidRPr="0041784A" w:rsidRDefault="0041784A" w:rsidP="0041784A">
            <w:pPr>
              <w:ind w:firstLine="42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 В нарушение приказа № 173н, пункта 216 Инструкции № 157н  Управлением не в полном объеме на протяжении всего проверяемого периода заполняются реквизиты авансовых отчетов, а именно не указывается количество первичных учетных документов приложенных к нему (авансовые отчеты № 9 от 15.02.2016, № 14 от 01.03.2016, № 15 от 01.03.2016, № 16 от 31.03.2016). Встречаются случаи, когда Управлением не заполняется поле «Назначение аванса» (авансовый отчет № 10 от 17.02.2016), отсутствует подпись бухгалтера-кассира в сведениях о внесении остатка, выдаче перерасхода (авансовые отчеты № 10 от 17.02.2016, № 11 от 18.02.2016, № 12 от 19.02.2016), отсутствует подпись подотчетного лица (авансовый отчет № 16 от 31.03.2016).</w:t>
            </w:r>
          </w:p>
          <w:p w:rsidR="0041784A" w:rsidRPr="0041784A" w:rsidRDefault="0041784A" w:rsidP="0041784A">
            <w:pPr>
              <w:ind w:firstLine="42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 В нарушение пункта 14 Порядка № 368-р в заявлениях о компенсации расходов на оплату стоимости проезда и провоза багажа к месту использования отпуска и обратно встречаются случаи, когда работником не указывается предполагаемое место использования отпуска, виды транспортных средств, которыми предполагается воспользоваться, маршрут следования и предполагаемая стоимость проезда.</w:t>
            </w:r>
          </w:p>
          <w:p w:rsidR="0041784A" w:rsidRPr="0041784A" w:rsidRDefault="0041784A" w:rsidP="0041784A">
            <w:pPr>
              <w:ind w:firstLine="42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 В нарушение пункта 8 Порядка № 1447п в Управлении не оформлен приказ о списании задолженности.</w:t>
            </w:r>
          </w:p>
          <w:p w:rsidR="0041784A" w:rsidRPr="0041784A" w:rsidRDefault="0041784A" w:rsidP="0041784A">
            <w:pPr>
              <w:ind w:firstLine="42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16. В нарушение пункта 339 Инструкции к Единому плану счетов бухгалтерского учета, утвержденному </w:t>
            </w:r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Приказом Минфина № 157н, списана дебиторская задолженность без документов, подтверждающих прекращение обязательства в связи с ликвидацией (со смертью) дебитора.</w:t>
            </w:r>
          </w:p>
          <w:p w:rsidR="0041784A" w:rsidRPr="0041784A" w:rsidRDefault="0041784A" w:rsidP="0041784A">
            <w:pPr>
              <w:ind w:firstLine="426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17. В нарушение </w:t>
            </w:r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пункта 20 Инструкции № 157н, пункта 1.3. Методических указаний, утвержденных </w:t>
            </w:r>
            <w:hyperlink r:id="rId6" w:anchor="/document/99/9012255/" w:history="1">
              <w:r w:rsidRPr="0041784A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приказом Минфина России от 13.06.1995 № 49</w:t>
              </w:r>
            </w:hyperlink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, </w:t>
            </w:r>
            <w:hyperlink r:id="rId7" w:anchor="/document/97/1616/" w:history="1">
              <w:r w:rsidRPr="0041784A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письма УФНС России по г. Москве от 13.12.2006 № 20-12/109630</w:t>
              </w:r>
            </w:hyperlink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 xml:space="preserve">  </w:t>
            </w:r>
            <w:r w:rsidRPr="004178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2016 году инвентаризация дебиторской и кредиторской задолженности в Управлении не проводилась.</w:t>
            </w:r>
          </w:p>
          <w:p w:rsidR="0041784A" w:rsidRPr="0041784A" w:rsidRDefault="0041784A" w:rsidP="0041784A">
            <w:pPr>
              <w:ind w:firstLine="42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18. В нарушение статьи 11 Закона о бухгалтерском учете, Методических указаний № 49, перед составлением годовой бюджетной отчетности за 2016 год инвентаризация имущества и  финансовых обязательств не проводилась.</w:t>
            </w:r>
          </w:p>
          <w:p w:rsidR="00D45B43" w:rsidRPr="00900CAB" w:rsidRDefault="00D45B43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B43" w:rsidRPr="00900CAB" w:rsidRDefault="0041784A" w:rsidP="00900CA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Выдано предписание № 1 от 22.05.2017</w:t>
            </w:r>
          </w:p>
        </w:tc>
      </w:tr>
      <w:tr w:rsidR="00D45B43" w:rsidRPr="00900CAB" w:rsidTr="006C5377">
        <w:tc>
          <w:tcPr>
            <w:tcW w:w="567" w:type="dxa"/>
          </w:tcPr>
          <w:p w:rsidR="00D45B43" w:rsidRPr="00900CAB" w:rsidRDefault="00D45B43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5" w:type="dxa"/>
          </w:tcPr>
          <w:p w:rsidR="00D45B43" w:rsidRPr="00900CAB" w:rsidRDefault="00D45B43" w:rsidP="0041784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41784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имущества </w:t>
            </w: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Администрации Заполярного района</w:t>
            </w:r>
          </w:p>
        </w:tc>
        <w:tc>
          <w:tcPr>
            <w:tcW w:w="2977" w:type="dxa"/>
          </w:tcPr>
          <w:p w:rsidR="00D45B43" w:rsidRPr="00900CAB" w:rsidRDefault="0041784A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84A">
              <w:rPr>
                <w:rFonts w:ascii="Times New Roman" w:hAnsi="Times New Roman" w:cs="Times New Roman"/>
                <w:sz w:val="24"/>
                <w:szCs w:val="24"/>
              </w:rPr>
              <w:t>Проверка законности и результативности использования средств районного бюджета, предусмотренных на содержание Управления муниципального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района «Заполярный район» (далее – Управление)</w:t>
            </w:r>
          </w:p>
        </w:tc>
        <w:tc>
          <w:tcPr>
            <w:tcW w:w="1984" w:type="dxa"/>
          </w:tcPr>
          <w:p w:rsidR="00D45B43" w:rsidRPr="00900CAB" w:rsidRDefault="0041784A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6662" w:type="dxa"/>
          </w:tcPr>
          <w:p w:rsidR="0041784A" w:rsidRPr="0041784A" w:rsidRDefault="0041784A" w:rsidP="0041784A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</w:rPr>
              <w:t>1. </w:t>
            </w:r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нарушение пункта 6 Инструкции № 157н в учетной политике Управления не утвержден </w:t>
            </w:r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порядок отражения в учете событий после отчетной даты, </w:t>
            </w:r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разработаны правила документооборота, в том числе порядок и сроки передачи первичных (сводных) учетных документов в соответствии с утвержденным графиком документооборота для отражения в бухгалтерском учете. </w:t>
            </w:r>
          </w:p>
          <w:p w:rsidR="0041784A" w:rsidRPr="0041784A" w:rsidRDefault="0041784A" w:rsidP="0041784A">
            <w:pPr>
              <w:autoSpaceDE w:val="0"/>
              <w:autoSpaceDN w:val="0"/>
              <w:adjustRightInd w:val="0"/>
              <w:ind w:right="-1"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</w:rPr>
              <w:t>2. В нарушение пункта 12 статьи 167 НК РФ учетная политика для целей налогообложения в Управлении не утверждена.</w:t>
            </w:r>
          </w:p>
          <w:p w:rsidR="0041784A" w:rsidRPr="0041784A" w:rsidRDefault="0041784A" w:rsidP="0041784A">
            <w:pPr>
              <w:tabs>
                <w:tab w:val="left" w:pos="0"/>
                <w:tab w:val="left" w:pos="567"/>
                <w:tab w:val="left" w:pos="1418"/>
              </w:tabs>
              <w:autoSpaceDE w:val="0"/>
              <w:autoSpaceDN w:val="0"/>
              <w:adjustRightInd w:val="0"/>
              <w:ind w:right="-1" w:firstLine="540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</w:rPr>
              <w:t>3. </w:t>
            </w:r>
            <w:r w:rsidRPr="0041784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 нарушение пункта 169 Инструкции № 157н в проверяемом периоде не ведется учет денежных документов (почтовые марки) в фондовой кассе.</w:t>
            </w:r>
          </w:p>
          <w:p w:rsidR="0041784A" w:rsidRPr="0041784A" w:rsidRDefault="0041784A" w:rsidP="0041784A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784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4. </w:t>
            </w:r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нарушение частей 1 и 2 статьи 9 Закона о </w:t>
            </w:r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бухгалтерском учете,  абзаца 2 пункта 7 Инструкции № 157н приобретенные почтовые марки списывались Управлением без указания в первичных учетных документах факта хозяйственной жизни.</w:t>
            </w:r>
          </w:p>
          <w:p w:rsidR="0041784A" w:rsidRPr="0041784A" w:rsidRDefault="0041784A" w:rsidP="0041784A">
            <w:pPr>
              <w:tabs>
                <w:tab w:val="left" w:pos="567"/>
              </w:tabs>
              <w:autoSpaceDE w:val="0"/>
              <w:autoSpaceDN w:val="0"/>
              <w:adjustRightInd w:val="0"/>
              <w:ind w:right="-1"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</w:rPr>
              <w:t>5. В процессе проверки установлено, что в нарушение Приказа № 52н к журналу операций расчетов по заработной плате в течение всего проверяемого периода не прикладывались расчетно-платежные ведомости (ф. 0504401), расчетные ведомости (ф. 0504402).</w:t>
            </w:r>
          </w:p>
          <w:p w:rsidR="0041784A" w:rsidRPr="0041784A" w:rsidRDefault="0041784A" w:rsidP="0041784A">
            <w:pPr>
              <w:autoSpaceDE w:val="0"/>
              <w:autoSpaceDN w:val="0"/>
              <w:adjustRightInd w:val="0"/>
              <w:ind w:right="-1"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</w:rPr>
              <w:t>6. В нарушение приказа № 52н на протяжении всего проверяемого периода в Табеле учета использования рабочего времени в верхней половине строки указывалось только условное обозначение отклонений, часы не проставлялись.</w:t>
            </w:r>
          </w:p>
          <w:p w:rsidR="0041784A" w:rsidRPr="0041784A" w:rsidRDefault="0041784A" w:rsidP="0041784A">
            <w:pPr>
              <w:autoSpaceDE w:val="0"/>
              <w:autoSpaceDN w:val="0"/>
              <w:adjustRightInd w:val="0"/>
              <w:ind w:right="-1"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</w:rPr>
              <w:t>7. </w:t>
            </w:r>
            <w:proofErr w:type="gramStart"/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 нарушение части 8 статьи 10 Закона о бухгалтерском учете, пункта 18 Инструкции 157н в процессе проверки встречаются случаи внесения исправлений в авансовые отчеты без даты исправления, а также подписи лиц, ответственных за ведение данного регистра, с указанием их фамилий и инициалов либо иных реквизитов, необходимых для идентификации этих лиц (авансовый отчет от 09.03.2016 № 1). </w:t>
            </w:r>
            <w:proofErr w:type="gramEnd"/>
          </w:p>
          <w:p w:rsidR="0041784A" w:rsidRPr="0041784A" w:rsidRDefault="0041784A" w:rsidP="0041784A">
            <w:pPr>
              <w:autoSpaceDE w:val="0"/>
              <w:autoSpaceDN w:val="0"/>
              <w:adjustRightInd w:val="0"/>
              <w:ind w:firstLine="426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8. </w:t>
            </w:r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нарушение Приказа № 52н на протяжении всего проверяемого периода </w:t>
            </w:r>
            <w:proofErr w:type="gramStart"/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документы, приложенные к авансовым отчетам не нумеровались</w:t>
            </w:r>
            <w:proofErr w:type="gramEnd"/>
            <w:r w:rsidRPr="004178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.</w:t>
            </w:r>
          </w:p>
          <w:p w:rsidR="0041784A" w:rsidRPr="0041784A" w:rsidRDefault="0041784A" w:rsidP="0041784A">
            <w:pPr>
              <w:tabs>
                <w:tab w:val="left" w:pos="900"/>
              </w:tabs>
              <w:autoSpaceDE w:val="0"/>
              <w:autoSpaceDN w:val="0"/>
              <w:adjustRightInd w:val="0"/>
              <w:ind w:right="-1" w:firstLine="42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9. В нарушение пункта 13 Порядка № 368-р в заявлениях о компенсации расходов на оплату стоимости проезда и провоза багажа к месту использования отпуска и обратно встречаются случаи, когда служащим не указываются виды транспортных средств, которыми </w:t>
            </w:r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предполагается воспользоваться и стоимость проезда (заявление от 14.12.2016 к Авансовому отчету № 7 от 14.12.2016).</w:t>
            </w:r>
          </w:p>
          <w:p w:rsidR="0041784A" w:rsidRPr="0041784A" w:rsidRDefault="0041784A" w:rsidP="0041784A">
            <w:pPr>
              <w:tabs>
                <w:tab w:val="left" w:pos="900"/>
              </w:tabs>
              <w:autoSpaceDE w:val="0"/>
              <w:autoSpaceDN w:val="0"/>
              <w:adjustRightInd w:val="0"/>
              <w:ind w:right="-1" w:firstLine="426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 В нарушение пункта 14 Порядка № 368-р (в редакции № 7 от 30.09.2015) в заявлениях о компенсации расходов на оплату стоимости проезда и провоза багажа к месту использования отпуска и обратно встречаются случаи, когда служащим не указываются виды транспортных средств, которыми предполагается воспользоваться (заявление от 18.05.2016 к Авансовому отчету № 3 от 18.07.2016).</w:t>
            </w:r>
          </w:p>
          <w:p w:rsidR="0041784A" w:rsidRPr="0041784A" w:rsidRDefault="0041784A" w:rsidP="0041784A">
            <w:pPr>
              <w:tabs>
                <w:tab w:val="left" w:pos="9781"/>
              </w:tabs>
              <w:autoSpaceDE w:val="0"/>
              <w:autoSpaceDN w:val="0"/>
              <w:adjustRightInd w:val="0"/>
              <w:ind w:right="-1" w:firstLine="56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 В нарушение пункта 11 Порядка № 368-р Управлением предоставлена</w:t>
            </w:r>
            <w:r w:rsidRPr="0041784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сотруднику компенсация расходов к месту использования отпуска и обратно исходя из стоимости проезда не по прямому (кратчайшему) маршруту. </w:t>
            </w:r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нарушение пункта 7 Порядка № 368-р стоимость проезда к выбранному месту отдыха и обратно не подтверждена справкой о стоимости проезда по прямому (кратчайшему) пути.</w:t>
            </w:r>
          </w:p>
          <w:p w:rsidR="0041784A" w:rsidRPr="0041784A" w:rsidRDefault="0041784A" w:rsidP="0041784A">
            <w:pPr>
              <w:tabs>
                <w:tab w:val="left" w:pos="9781"/>
              </w:tabs>
              <w:autoSpaceDE w:val="0"/>
              <w:autoSpaceDN w:val="0"/>
              <w:adjustRightInd w:val="0"/>
              <w:ind w:right="-1"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 В нарушение Инструкции № 157н в течение всего 2016 года журнал операций расчетов с подотчетными лицами, журнал операций по выбытию и перемещению нефинансовых активов, главная книга распечатывались за весь год, а не помесячно.</w:t>
            </w:r>
          </w:p>
          <w:p w:rsidR="0041784A" w:rsidRPr="0041784A" w:rsidRDefault="0041784A" w:rsidP="0041784A">
            <w:pPr>
              <w:autoSpaceDE w:val="0"/>
              <w:autoSpaceDN w:val="0"/>
              <w:adjustRightInd w:val="0"/>
              <w:ind w:right="-1" w:firstLine="42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13. В нарушение пункта 99 Инструкции № 157н в проверяемом периоде имели место случаи приобретения по статье 340 «Увеличение стоимости материальных запасов» КОСГУ и отражения на счетах учета материальных запасов предметов, срок использования которых заведомо превышает 12 месяцев. </w:t>
            </w:r>
          </w:p>
          <w:p w:rsidR="0041784A" w:rsidRPr="0041784A" w:rsidRDefault="0041784A" w:rsidP="0041784A">
            <w:pPr>
              <w:tabs>
                <w:tab w:val="left" w:pos="426"/>
              </w:tabs>
              <w:autoSpaceDE w:val="0"/>
              <w:autoSpaceDN w:val="0"/>
              <w:adjustRightInd w:val="0"/>
              <w:ind w:right="-1" w:firstLine="42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14. </w:t>
            </w:r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 нарушение пункта 1.3 Методических указаний </w:t>
            </w:r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инвентаризация имущества, финансовых активов и обязательств на </w:t>
            </w:r>
            <w:proofErr w:type="spellStart"/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</w:rPr>
              <w:t>забалансовых</w:t>
            </w:r>
            <w:proofErr w:type="spellEnd"/>
            <w:r w:rsidRPr="0041784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счетах в 2016 году в Управлении не проводилась.</w:t>
            </w:r>
          </w:p>
          <w:p w:rsidR="00D45B43" w:rsidRPr="00900CAB" w:rsidRDefault="00D45B43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B43" w:rsidRPr="00900CAB" w:rsidRDefault="0041784A" w:rsidP="0041784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Выдано п</w:t>
            </w:r>
            <w:r w:rsidR="006C5377" w:rsidRPr="00900CAB">
              <w:rPr>
                <w:rFonts w:ascii="Times New Roman" w:hAnsi="Times New Roman" w:cs="Times New Roman"/>
                <w:sz w:val="24"/>
                <w:szCs w:val="24"/>
              </w:rPr>
              <w:t xml:space="preserve">редписание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2 от 23.06.2017</w:t>
            </w:r>
          </w:p>
        </w:tc>
      </w:tr>
      <w:tr w:rsidR="00D45B43" w:rsidRPr="00900CAB" w:rsidTr="006C5377">
        <w:tc>
          <w:tcPr>
            <w:tcW w:w="567" w:type="dxa"/>
          </w:tcPr>
          <w:p w:rsidR="00D45B43" w:rsidRPr="00900CAB" w:rsidRDefault="00D45B43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85" w:type="dxa"/>
          </w:tcPr>
          <w:p w:rsidR="00D45B43" w:rsidRPr="00900CAB" w:rsidRDefault="00D45B43" w:rsidP="001C73E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 w:rsidR="0041784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 xml:space="preserve"> Заполярного района</w:t>
            </w:r>
            <w:r w:rsidR="006C5377" w:rsidRPr="00900C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977" w:type="dxa"/>
          </w:tcPr>
          <w:p w:rsidR="00D45B43" w:rsidRPr="00900CAB" w:rsidRDefault="0041784A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84A">
              <w:rPr>
                <w:rFonts w:ascii="Times New Roman" w:hAnsi="Times New Roman" w:cs="Times New Roman"/>
                <w:sz w:val="24"/>
                <w:szCs w:val="24"/>
              </w:rPr>
              <w:t>Проверка законности и результативности использования средств районного бюджета, предусмотренных на содержание Администрации Заполярного района в части оплаты проезда к месту отдыха и обратно</w:t>
            </w:r>
          </w:p>
        </w:tc>
        <w:tc>
          <w:tcPr>
            <w:tcW w:w="1984" w:type="dxa"/>
          </w:tcPr>
          <w:p w:rsidR="00D45B43" w:rsidRPr="00900CAB" w:rsidRDefault="0041784A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6662" w:type="dxa"/>
          </w:tcPr>
          <w:p w:rsidR="0041784A" w:rsidRDefault="0041784A" w:rsidP="0041784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720"/>
              <w:jc w:val="both"/>
              <w:rPr>
                <w:sz w:val="26"/>
                <w:szCs w:val="26"/>
                <w:lang w:eastAsia="en-US"/>
              </w:rPr>
            </w:pPr>
            <w:r w:rsidRPr="00F87275">
              <w:rPr>
                <w:sz w:val="26"/>
                <w:szCs w:val="26"/>
                <w:lang w:eastAsia="en-US"/>
              </w:rPr>
              <w:t>В нарушение пункта 14 Порядка № 368-р авансирование расходов на оплату стоимости проезда к месту использования отпуска и обратно было произведено позднее, чем за три рабочих дня до отъезда работника в отпуск.</w:t>
            </w:r>
          </w:p>
          <w:p w:rsidR="0041784A" w:rsidRPr="00F87275" w:rsidRDefault="0041784A" w:rsidP="0041784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720"/>
              <w:jc w:val="both"/>
              <w:rPr>
                <w:sz w:val="26"/>
                <w:szCs w:val="26"/>
                <w:lang w:eastAsia="en-US"/>
              </w:rPr>
            </w:pPr>
            <w:r w:rsidRPr="00C452AA">
              <w:rPr>
                <w:sz w:val="26"/>
                <w:szCs w:val="26"/>
                <w:lang w:eastAsia="en-US"/>
              </w:rPr>
              <w:t>В нарушение пункта 13 Порядка № 368-р встречаются случаи, когда в заявлениях на предварительную оплату проезда к месту отдыха и обратно не указаны даты рождения членов семьи работника, имеющих право на компенсацию расходов (Авансовые отчеты № 23 от 03.08.2016 и № 28 от 29.08.2016).</w:t>
            </w:r>
          </w:p>
          <w:p w:rsidR="0041784A" w:rsidRPr="00F87275" w:rsidRDefault="0041784A" w:rsidP="0041784A">
            <w:pPr>
              <w:pStyle w:val="a4"/>
              <w:numPr>
                <w:ilvl w:val="0"/>
                <w:numId w:val="1"/>
              </w:numPr>
              <w:ind w:left="0" w:firstLine="720"/>
              <w:jc w:val="both"/>
              <w:rPr>
                <w:sz w:val="26"/>
                <w:szCs w:val="26"/>
              </w:rPr>
            </w:pPr>
            <w:r w:rsidRPr="00F87275">
              <w:rPr>
                <w:sz w:val="26"/>
                <w:szCs w:val="26"/>
                <w:lang w:eastAsia="en-US"/>
              </w:rPr>
              <w:t>В нарушение Приказа № 52н в Авансовом отчете № 54 от 23.12.2016 в разделе "Сведения о внесении остатка, выдаче перерасхода" не прописана сумма перерасхода.</w:t>
            </w:r>
          </w:p>
          <w:p w:rsidR="0041784A" w:rsidRDefault="0041784A" w:rsidP="0041784A">
            <w:pPr>
              <w:pStyle w:val="a4"/>
              <w:numPr>
                <w:ilvl w:val="0"/>
                <w:numId w:val="1"/>
              </w:numPr>
              <w:ind w:left="0" w:firstLine="720"/>
              <w:jc w:val="both"/>
              <w:rPr>
                <w:sz w:val="26"/>
                <w:szCs w:val="26"/>
              </w:rPr>
            </w:pPr>
            <w:proofErr w:type="gramStart"/>
            <w:r w:rsidRPr="00F87275">
              <w:rPr>
                <w:sz w:val="26"/>
                <w:szCs w:val="26"/>
              </w:rPr>
              <w:t>В нарушение части 8 статьи 10 Закона о бухгалтерском учете, пункта 18 Инструкции 157н в процессе проверки встречаются случаи внесения исправлений в авансовые отчеты без даты исправления, а также подписи лиц, ответственных за ведение данного регистра, с указанием их фамилий и инициалов либо иных реквизитов, необходимых для идентификации этих лиц (авансовые отчеты № 38 от 03.10.2016, № 45 от 09.11.2016, № 52 от15</w:t>
            </w:r>
            <w:proofErr w:type="gramEnd"/>
            <w:r w:rsidRPr="00F87275">
              <w:rPr>
                <w:sz w:val="26"/>
                <w:szCs w:val="26"/>
              </w:rPr>
              <w:t>.</w:t>
            </w:r>
            <w:proofErr w:type="gramStart"/>
            <w:r w:rsidRPr="00F87275">
              <w:rPr>
                <w:sz w:val="26"/>
                <w:szCs w:val="26"/>
              </w:rPr>
              <w:t>12.2016, № 54 от 23.12.2016).</w:t>
            </w:r>
            <w:proofErr w:type="gramEnd"/>
          </w:p>
          <w:p w:rsidR="00D45B43" w:rsidRPr="00900CAB" w:rsidRDefault="00D45B43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B43" w:rsidRPr="00900CAB" w:rsidRDefault="006C5377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Предписание (представление) не выдано</w:t>
            </w:r>
          </w:p>
        </w:tc>
      </w:tr>
    </w:tbl>
    <w:p w:rsidR="00900CAB" w:rsidRDefault="00900CAB" w:rsidP="006C5377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0CAB" w:rsidRDefault="00900CAB" w:rsidP="00900CAB">
      <w:pPr>
        <w:rPr>
          <w:rFonts w:ascii="Times New Roman" w:hAnsi="Times New Roman" w:cs="Times New Roman"/>
          <w:sz w:val="24"/>
          <w:szCs w:val="24"/>
        </w:rPr>
      </w:pPr>
    </w:p>
    <w:p w:rsidR="005B2E55" w:rsidRDefault="00900CAB" w:rsidP="00900CAB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специалист отдела </w:t>
      </w:r>
    </w:p>
    <w:p w:rsidR="00900CAB" w:rsidRDefault="00900CAB" w:rsidP="00900CAB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внутреннего финансового контроля </w:t>
      </w:r>
    </w:p>
    <w:p w:rsidR="00900CAB" w:rsidRPr="00900CAB" w:rsidRDefault="00900CAB" w:rsidP="00900CAB">
      <w:pPr>
        <w:tabs>
          <w:tab w:val="left" w:pos="12105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Управления финансов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Е.В. Яковлева</w:t>
      </w:r>
    </w:p>
    <w:sectPr w:rsidR="00900CAB" w:rsidRPr="00900CAB" w:rsidSect="00D45B4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FC6904"/>
    <w:multiLevelType w:val="hybridMultilevel"/>
    <w:tmpl w:val="4A066026"/>
    <w:lvl w:ilvl="0" w:tplc="23C8018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B43"/>
    <w:rsid w:val="001C73E9"/>
    <w:rsid w:val="00234315"/>
    <w:rsid w:val="00415DE5"/>
    <w:rsid w:val="0041784A"/>
    <w:rsid w:val="006C5377"/>
    <w:rsid w:val="007633EA"/>
    <w:rsid w:val="00900CAB"/>
    <w:rsid w:val="00D13B4D"/>
    <w:rsid w:val="00D45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5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4178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5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4178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gosfinansy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sfinansy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9</Pages>
  <Words>1855</Words>
  <Characters>10574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Яковлева Елена Викторовна</dc:creator>
  <cp:lastModifiedBy>Яковлева Елена Викторовна</cp:lastModifiedBy>
  <cp:revision>3</cp:revision>
  <dcterms:created xsi:type="dcterms:W3CDTF">2018-05-30T14:00:00Z</dcterms:created>
  <dcterms:modified xsi:type="dcterms:W3CDTF">2018-06-01T10:23:00Z</dcterms:modified>
</cp:coreProperties>
</file>