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624F182" w14:textId="6EAC7D68" w:rsidR="00F7264F" w:rsidRDefault="0082085A" w:rsidP="00F7264F">
      <w:pPr>
        <w:jc w:val="center"/>
        <w:rPr>
          <w:sz w:val="16"/>
        </w:rPr>
      </w:pPr>
      <w:r>
        <w:rPr>
          <w:sz w:val="16"/>
        </w:rPr>
        <w:t xml:space="preserve"> </w:t>
      </w:r>
      <w:r w:rsidR="00F7264F">
        <w:rPr>
          <w:noProof/>
        </w:rPr>
        <w:drawing>
          <wp:inline distT="0" distB="0" distL="0" distR="0" wp14:anchorId="1891D777" wp14:editId="2E03A608">
            <wp:extent cx="495300" cy="628650"/>
            <wp:effectExtent l="0" t="0" r="0" b="0"/>
            <wp:docPr id="1" name="Рисунок 1" descr="Описание: gerb min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gerb mini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251C392" w14:textId="77777777" w:rsidR="00F7264F" w:rsidRDefault="00CD6624" w:rsidP="00F7264F">
      <w:pPr>
        <w:spacing w:before="240" w:after="120"/>
        <w:jc w:val="center"/>
        <w:rPr>
          <w:sz w:val="22"/>
        </w:rPr>
      </w:pPr>
      <w:r>
        <w:rPr>
          <w:sz w:val="22"/>
        </w:rPr>
        <w:t>Российская</w:t>
      </w:r>
      <w:r w:rsidR="00F7264F">
        <w:rPr>
          <w:sz w:val="22"/>
        </w:rPr>
        <w:t xml:space="preserve"> Федерация</w:t>
      </w:r>
    </w:p>
    <w:p w14:paraId="35C88C7C" w14:textId="77777777" w:rsidR="00F7264F" w:rsidRPr="00CA6EE3" w:rsidRDefault="00F7264F" w:rsidP="00CA6EE3">
      <w:pPr>
        <w:pStyle w:val="1"/>
        <w:rPr>
          <w:sz w:val="28"/>
          <w:szCs w:val="28"/>
        </w:rPr>
      </w:pPr>
      <w:r w:rsidRPr="00CA6EE3">
        <w:rPr>
          <w:sz w:val="28"/>
          <w:szCs w:val="28"/>
        </w:rPr>
        <w:t>Администрация муниципального района «Заполярный район»</w:t>
      </w:r>
    </w:p>
    <w:p w14:paraId="69C23FB8" w14:textId="77777777" w:rsidR="00CA6EE3" w:rsidRPr="00CA6EE3" w:rsidRDefault="00CA6EE3" w:rsidP="00CA6EE3">
      <w:pPr>
        <w:jc w:val="center"/>
        <w:rPr>
          <w:b/>
          <w:sz w:val="28"/>
          <w:szCs w:val="28"/>
        </w:rPr>
      </w:pPr>
      <w:r w:rsidRPr="00CA6EE3">
        <w:rPr>
          <w:b/>
          <w:sz w:val="28"/>
          <w:szCs w:val="28"/>
        </w:rPr>
        <w:t>Ненецкого автономного округа»</w:t>
      </w:r>
    </w:p>
    <w:p w14:paraId="5C136B68" w14:textId="77777777" w:rsidR="00F7264F" w:rsidRDefault="00F7264F" w:rsidP="00F7264F">
      <w:pPr>
        <w:spacing w:before="200" w:after="280"/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>ПОСТАНОВЛЕНИЕ</w:t>
      </w:r>
    </w:p>
    <w:p w14:paraId="700C4E65" w14:textId="60B25940" w:rsidR="00F7264F" w:rsidRPr="00D74CEE" w:rsidRDefault="000E7A5B" w:rsidP="00E42E09">
      <w:pPr>
        <w:rPr>
          <w:szCs w:val="24"/>
          <w:u w:val="single"/>
        </w:rPr>
      </w:pPr>
      <w:r>
        <w:rPr>
          <w:b/>
          <w:szCs w:val="24"/>
          <w:u w:val="single"/>
        </w:rPr>
        <w:t>о</w:t>
      </w:r>
      <w:r w:rsidR="00F7264F" w:rsidRPr="00D74CEE">
        <w:rPr>
          <w:b/>
          <w:szCs w:val="24"/>
          <w:u w:val="single"/>
        </w:rPr>
        <w:t>т</w:t>
      </w:r>
      <w:r w:rsidR="0051116D">
        <w:rPr>
          <w:b/>
          <w:szCs w:val="24"/>
          <w:u w:val="single"/>
        </w:rPr>
        <w:t xml:space="preserve"> </w:t>
      </w:r>
      <w:r w:rsidR="009B42C5">
        <w:rPr>
          <w:b/>
          <w:szCs w:val="24"/>
          <w:u w:val="single"/>
        </w:rPr>
        <w:t>__</w:t>
      </w:r>
      <w:r w:rsidR="0051116D">
        <w:rPr>
          <w:b/>
          <w:szCs w:val="24"/>
          <w:u w:val="single"/>
        </w:rPr>
        <w:t>.</w:t>
      </w:r>
      <w:r w:rsidR="009B42C5">
        <w:rPr>
          <w:b/>
          <w:szCs w:val="24"/>
          <w:u w:val="single"/>
        </w:rPr>
        <w:t>___</w:t>
      </w:r>
      <w:r w:rsidR="00756325">
        <w:rPr>
          <w:b/>
          <w:szCs w:val="24"/>
          <w:u w:val="single"/>
        </w:rPr>
        <w:t>.</w:t>
      </w:r>
      <w:r w:rsidR="00EA2143">
        <w:rPr>
          <w:b/>
          <w:szCs w:val="24"/>
          <w:u w:val="single"/>
        </w:rPr>
        <w:t xml:space="preserve">         </w:t>
      </w:r>
      <w:r w:rsidR="00375DBE" w:rsidRPr="00D74CEE">
        <w:rPr>
          <w:b/>
          <w:szCs w:val="24"/>
          <w:u w:val="single"/>
        </w:rPr>
        <w:t xml:space="preserve"> </w:t>
      </w:r>
      <w:r w:rsidR="00F7264F" w:rsidRPr="00D74CEE">
        <w:rPr>
          <w:b/>
          <w:szCs w:val="24"/>
          <w:u w:val="single"/>
        </w:rPr>
        <w:t>№</w:t>
      </w:r>
      <w:r w:rsidR="0051116D">
        <w:rPr>
          <w:b/>
          <w:szCs w:val="24"/>
          <w:u w:val="single"/>
        </w:rPr>
        <w:t xml:space="preserve"> </w:t>
      </w:r>
      <w:r w:rsidR="009B42C5">
        <w:rPr>
          <w:b/>
          <w:szCs w:val="24"/>
          <w:u w:val="single"/>
        </w:rPr>
        <w:t>____</w:t>
      </w:r>
      <w:r w:rsidR="00DD7CEF" w:rsidRPr="00AD55EA">
        <w:rPr>
          <w:b/>
          <w:szCs w:val="24"/>
          <w:u w:val="single"/>
        </w:rPr>
        <w:t>п</w:t>
      </w:r>
      <w:r w:rsidR="00CE39EA" w:rsidRPr="00D74CEE">
        <w:rPr>
          <w:b/>
          <w:szCs w:val="24"/>
        </w:rPr>
        <w:t xml:space="preserve"> </w:t>
      </w:r>
      <w:r w:rsidR="00CE39EA" w:rsidRPr="00D74CEE">
        <w:rPr>
          <w:szCs w:val="24"/>
        </w:rPr>
        <w:t xml:space="preserve"> </w:t>
      </w:r>
      <w:r w:rsidR="00F7264F" w:rsidRPr="00D74CEE">
        <w:rPr>
          <w:szCs w:val="24"/>
        </w:rPr>
        <w:t xml:space="preserve"> </w:t>
      </w:r>
      <w:r w:rsidR="00F7264F" w:rsidRPr="00D74CEE">
        <w:rPr>
          <w:b/>
          <w:szCs w:val="24"/>
          <w:u w:val="single"/>
        </w:rPr>
        <w:t xml:space="preserve">   </w:t>
      </w:r>
    </w:p>
    <w:p w14:paraId="23285BD3" w14:textId="77777777" w:rsidR="00F7264F" w:rsidRDefault="00AD55EA" w:rsidP="00E42E09">
      <w:pPr>
        <w:ind w:left="567" w:right="5810"/>
        <w:rPr>
          <w:sz w:val="20"/>
        </w:rPr>
      </w:pPr>
      <w:r>
        <w:rPr>
          <w:sz w:val="20"/>
        </w:rPr>
        <w:t>р</w:t>
      </w:r>
      <w:r w:rsidR="00F7264F">
        <w:rPr>
          <w:sz w:val="20"/>
        </w:rPr>
        <w:t>п. Искателей</w:t>
      </w:r>
    </w:p>
    <w:p w14:paraId="26620DC1" w14:textId="77777777" w:rsidR="00E42E09" w:rsidRDefault="00E42E09" w:rsidP="001D587E">
      <w:pPr>
        <w:tabs>
          <w:tab w:val="left" w:pos="3969"/>
        </w:tabs>
        <w:ind w:right="6094"/>
        <w:jc w:val="both"/>
        <w:rPr>
          <w:sz w:val="22"/>
          <w:szCs w:val="22"/>
        </w:rPr>
      </w:pPr>
    </w:p>
    <w:p w14:paraId="5E576D1D" w14:textId="12E43C68" w:rsidR="0086397D" w:rsidRPr="003C4910" w:rsidRDefault="0086397D" w:rsidP="003C4910">
      <w:pPr>
        <w:tabs>
          <w:tab w:val="left" w:pos="3969"/>
        </w:tabs>
        <w:ind w:right="5952"/>
        <w:jc w:val="both"/>
        <w:rPr>
          <w:sz w:val="22"/>
          <w:szCs w:val="22"/>
        </w:rPr>
      </w:pPr>
      <w:r w:rsidRPr="003C4910">
        <w:rPr>
          <w:sz w:val="22"/>
          <w:szCs w:val="22"/>
        </w:rPr>
        <w:t xml:space="preserve">О </w:t>
      </w:r>
      <w:r w:rsidR="009E697D" w:rsidRPr="003C4910">
        <w:rPr>
          <w:sz w:val="22"/>
          <w:szCs w:val="22"/>
        </w:rPr>
        <w:t>внесении изменени</w:t>
      </w:r>
      <w:r w:rsidR="002B1B0D" w:rsidRPr="003C4910">
        <w:rPr>
          <w:sz w:val="22"/>
          <w:szCs w:val="22"/>
        </w:rPr>
        <w:t>й</w:t>
      </w:r>
      <w:r w:rsidR="009E697D" w:rsidRPr="003C4910">
        <w:rPr>
          <w:sz w:val="22"/>
          <w:szCs w:val="22"/>
        </w:rPr>
        <w:t xml:space="preserve"> в </w:t>
      </w:r>
      <w:r w:rsidR="003C4910" w:rsidRPr="003C4910">
        <w:rPr>
          <w:color w:val="000000"/>
          <w:sz w:val="22"/>
          <w:szCs w:val="22"/>
        </w:rPr>
        <w:t xml:space="preserve">постановление </w:t>
      </w:r>
      <w:r w:rsidR="003C4910" w:rsidRPr="003C4910">
        <w:rPr>
          <w:rFonts w:eastAsiaTheme="minorHAnsi"/>
          <w:sz w:val="22"/>
          <w:szCs w:val="22"/>
          <w:lang w:eastAsia="en-US"/>
        </w:rPr>
        <w:t>Администрации муниципального района</w:t>
      </w:r>
      <w:r w:rsidR="003C4910">
        <w:rPr>
          <w:rFonts w:eastAsiaTheme="minorHAnsi"/>
          <w:sz w:val="22"/>
          <w:szCs w:val="22"/>
          <w:lang w:eastAsia="en-US"/>
        </w:rPr>
        <w:t xml:space="preserve"> «</w:t>
      </w:r>
      <w:r w:rsidR="003C4910" w:rsidRPr="003C4910">
        <w:rPr>
          <w:rFonts w:eastAsiaTheme="minorHAnsi"/>
          <w:sz w:val="22"/>
          <w:szCs w:val="22"/>
          <w:lang w:eastAsia="en-US"/>
        </w:rPr>
        <w:t>Заполярный район» от 20.07.2021 №</w:t>
      </w:r>
      <w:r w:rsidR="003C4910">
        <w:rPr>
          <w:rFonts w:eastAsiaTheme="minorHAnsi"/>
          <w:sz w:val="22"/>
          <w:szCs w:val="22"/>
          <w:lang w:eastAsia="en-US"/>
        </w:rPr>
        <w:t> </w:t>
      </w:r>
      <w:r w:rsidR="003C4910" w:rsidRPr="003C4910">
        <w:rPr>
          <w:rFonts w:eastAsiaTheme="minorHAnsi"/>
          <w:sz w:val="22"/>
          <w:szCs w:val="22"/>
          <w:lang w:eastAsia="en-US"/>
        </w:rPr>
        <w:t>174п</w:t>
      </w:r>
    </w:p>
    <w:p w14:paraId="5B01EBF7" w14:textId="77777777" w:rsidR="002D54BC" w:rsidRDefault="002D54BC" w:rsidP="00544A63">
      <w:pPr>
        <w:overflowPunct/>
        <w:jc w:val="both"/>
        <w:rPr>
          <w:color w:val="000000"/>
          <w:sz w:val="26"/>
          <w:szCs w:val="26"/>
        </w:rPr>
      </w:pPr>
    </w:p>
    <w:p w14:paraId="3739018D" w14:textId="1890D8E8" w:rsidR="003C4910" w:rsidRDefault="00BB7F5E" w:rsidP="003C4910">
      <w:pPr>
        <w:overflowPunct/>
        <w:ind w:firstLine="709"/>
        <w:jc w:val="both"/>
        <w:rPr>
          <w:color w:val="000000"/>
          <w:sz w:val="26"/>
          <w:szCs w:val="26"/>
        </w:rPr>
      </w:pPr>
      <w:r w:rsidRPr="0075721E">
        <w:rPr>
          <w:rFonts w:eastAsiaTheme="minorHAnsi"/>
          <w:sz w:val="26"/>
          <w:szCs w:val="26"/>
          <w:lang w:eastAsia="en-US"/>
        </w:rPr>
        <w:t>В соответствии</w:t>
      </w:r>
      <w:r w:rsidR="00692F56">
        <w:rPr>
          <w:rFonts w:eastAsiaTheme="minorHAnsi"/>
          <w:sz w:val="26"/>
          <w:szCs w:val="26"/>
          <w:lang w:eastAsia="en-US"/>
        </w:rPr>
        <w:t xml:space="preserve"> с</w:t>
      </w:r>
      <w:r w:rsidRPr="0075721E">
        <w:rPr>
          <w:rFonts w:eastAsiaTheme="minorHAnsi"/>
          <w:sz w:val="26"/>
          <w:szCs w:val="26"/>
          <w:lang w:eastAsia="en-US"/>
        </w:rPr>
        <w:t xml:space="preserve"> </w:t>
      </w:r>
      <w:r w:rsidR="00B4130A">
        <w:rPr>
          <w:rFonts w:eastAsiaTheme="minorHAnsi"/>
          <w:sz w:val="26"/>
          <w:szCs w:val="26"/>
          <w:lang w:eastAsia="en-US"/>
        </w:rPr>
        <w:t xml:space="preserve">постановлением Правительства Российской Федерации </w:t>
      </w:r>
      <w:r w:rsidR="00D73B44">
        <w:rPr>
          <w:rFonts w:eastAsiaTheme="minorHAnsi"/>
          <w:sz w:val="26"/>
          <w:szCs w:val="26"/>
          <w:lang w:eastAsia="en-US"/>
        </w:rPr>
        <w:br/>
      </w:r>
      <w:r w:rsidR="00B4130A">
        <w:rPr>
          <w:rFonts w:eastAsiaTheme="minorHAnsi"/>
          <w:sz w:val="26"/>
          <w:szCs w:val="26"/>
          <w:lang w:eastAsia="en-US"/>
        </w:rPr>
        <w:t>от 25.10.2023 № 1782 «Об утверждении Общих требова</w:t>
      </w:r>
      <w:r w:rsidR="006728E4">
        <w:rPr>
          <w:rFonts w:eastAsiaTheme="minorHAnsi"/>
          <w:sz w:val="26"/>
          <w:szCs w:val="26"/>
          <w:lang w:eastAsia="en-US"/>
        </w:rPr>
        <w:t>ний к нормативным правовым актам</w:t>
      </w:r>
      <w:r w:rsidR="00B4130A">
        <w:rPr>
          <w:rFonts w:eastAsiaTheme="minorHAnsi"/>
          <w:sz w:val="26"/>
          <w:szCs w:val="26"/>
          <w:lang w:eastAsia="en-US"/>
        </w:rPr>
        <w:t xml:space="preserve">, муниципальным правовым актам, регулирующим предоставление из бюджетов субъектов Российской Федерации, местных бюджетов субсидий, в том числе грантов </w:t>
      </w:r>
      <w:r w:rsidR="008970A0">
        <w:rPr>
          <w:rFonts w:eastAsiaTheme="minorHAnsi"/>
          <w:sz w:val="26"/>
          <w:szCs w:val="26"/>
          <w:lang w:eastAsia="en-US"/>
        </w:rPr>
        <w:br/>
      </w:r>
      <w:r w:rsidR="00B4130A">
        <w:rPr>
          <w:rFonts w:eastAsiaTheme="minorHAnsi"/>
          <w:sz w:val="26"/>
          <w:szCs w:val="26"/>
          <w:lang w:eastAsia="en-US"/>
        </w:rPr>
        <w:t>в форме субсидий, юридическим лицам, индивидуальным предпринимат</w:t>
      </w:r>
      <w:r w:rsidR="00340001">
        <w:rPr>
          <w:rFonts w:eastAsiaTheme="minorHAnsi"/>
          <w:sz w:val="26"/>
          <w:szCs w:val="26"/>
          <w:lang w:eastAsia="en-US"/>
        </w:rPr>
        <w:t>елям, а также физическим лицам –</w:t>
      </w:r>
      <w:r w:rsidR="00B4130A">
        <w:rPr>
          <w:rFonts w:eastAsiaTheme="minorHAnsi"/>
          <w:sz w:val="26"/>
          <w:szCs w:val="26"/>
          <w:lang w:eastAsia="en-US"/>
        </w:rPr>
        <w:t xml:space="preserve"> производителям товаров, работ, услуг и проведение отборов получателей указанных субсидий, в том ч</w:t>
      </w:r>
      <w:r w:rsidR="001D587E">
        <w:rPr>
          <w:rFonts w:eastAsiaTheme="minorHAnsi"/>
          <w:sz w:val="26"/>
          <w:szCs w:val="26"/>
          <w:lang w:eastAsia="en-US"/>
        </w:rPr>
        <w:t>исле грантов в форме субсидий»</w:t>
      </w:r>
      <w:r w:rsidR="00B4130A">
        <w:rPr>
          <w:rFonts w:eastAsiaTheme="minorHAnsi"/>
          <w:sz w:val="26"/>
          <w:szCs w:val="26"/>
          <w:lang w:eastAsia="en-US"/>
        </w:rPr>
        <w:t xml:space="preserve">, </w:t>
      </w:r>
      <w:r w:rsidR="00167F9B" w:rsidRPr="0075721E">
        <w:rPr>
          <w:sz w:val="26"/>
          <w:szCs w:val="26"/>
        </w:rPr>
        <w:t xml:space="preserve">Уставом </w:t>
      </w:r>
      <w:r w:rsidRPr="0075721E">
        <w:rPr>
          <w:rFonts w:eastAsiaTheme="minorHAnsi"/>
          <w:sz w:val="26"/>
          <w:szCs w:val="26"/>
          <w:lang w:eastAsia="en-US"/>
        </w:rPr>
        <w:t>муниципально</w:t>
      </w:r>
      <w:r w:rsidR="00167F9B" w:rsidRPr="0075721E">
        <w:rPr>
          <w:rFonts w:eastAsiaTheme="minorHAnsi"/>
          <w:sz w:val="26"/>
          <w:szCs w:val="26"/>
          <w:lang w:eastAsia="en-US"/>
        </w:rPr>
        <w:t>го образования</w:t>
      </w:r>
      <w:r w:rsidRPr="0075721E">
        <w:rPr>
          <w:rFonts w:eastAsiaTheme="minorHAnsi"/>
          <w:sz w:val="26"/>
          <w:szCs w:val="26"/>
          <w:lang w:eastAsia="en-US"/>
        </w:rPr>
        <w:t xml:space="preserve"> «Муниципальный район «Заполярный район»</w:t>
      </w:r>
      <w:r w:rsidR="00CA6EE3">
        <w:rPr>
          <w:rFonts w:eastAsiaTheme="minorHAnsi"/>
          <w:sz w:val="26"/>
          <w:szCs w:val="26"/>
          <w:lang w:eastAsia="en-US"/>
        </w:rPr>
        <w:t xml:space="preserve"> Ненецкого автономного округа»</w:t>
      </w:r>
      <w:r w:rsidRPr="0075721E">
        <w:rPr>
          <w:rFonts w:eastAsiaTheme="minorHAnsi"/>
          <w:sz w:val="26"/>
          <w:szCs w:val="26"/>
          <w:lang w:eastAsia="en-US"/>
        </w:rPr>
        <w:t xml:space="preserve"> Администрация</w:t>
      </w:r>
      <w:r w:rsidRPr="00CC4287">
        <w:rPr>
          <w:rFonts w:eastAsiaTheme="minorHAnsi"/>
          <w:sz w:val="26"/>
          <w:szCs w:val="26"/>
          <w:lang w:eastAsia="en-US"/>
        </w:rPr>
        <w:t xml:space="preserve"> муниципального района «Заполярный район»</w:t>
      </w:r>
      <w:r w:rsidR="00CA6EE3">
        <w:rPr>
          <w:rFonts w:eastAsiaTheme="minorHAnsi"/>
          <w:sz w:val="26"/>
          <w:szCs w:val="26"/>
          <w:lang w:eastAsia="en-US"/>
        </w:rPr>
        <w:t xml:space="preserve"> Ненецкого автономного округа»</w:t>
      </w:r>
      <w:r w:rsidRPr="00CC4287">
        <w:rPr>
          <w:rFonts w:eastAsiaTheme="minorHAnsi"/>
          <w:sz w:val="26"/>
          <w:szCs w:val="26"/>
          <w:lang w:eastAsia="en-US"/>
        </w:rPr>
        <w:t xml:space="preserve"> </w:t>
      </w:r>
      <w:r w:rsidR="00F7264F" w:rsidRPr="00CC4287">
        <w:rPr>
          <w:color w:val="000000"/>
          <w:sz w:val="26"/>
          <w:szCs w:val="26"/>
        </w:rPr>
        <w:t>ПОСТАНОВЛЯЕТ:</w:t>
      </w:r>
    </w:p>
    <w:p w14:paraId="32368ED7" w14:textId="77777777" w:rsidR="003C4910" w:rsidRDefault="003C4910" w:rsidP="003C4910">
      <w:pPr>
        <w:overflowPunct/>
        <w:ind w:firstLine="709"/>
        <w:jc w:val="both"/>
        <w:rPr>
          <w:color w:val="000000"/>
          <w:sz w:val="26"/>
          <w:szCs w:val="26"/>
        </w:rPr>
      </w:pPr>
    </w:p>
    <w:p w14:paraId="383F702C" w14:textId="15953068" w:rsidR="003C4910" w:rsidRDefault="003C4910" w:rsidP="003C4910">
      <w:pPr>
        <w:overflowPunct/>
        <w:ind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color w:val="000000"/>
          <w:sz w:val="26"/>
          <w:szCs w:val="26"/>
        </w:rPr>
        <w:t>1. </w:t>
      </w:r>
      <w:r w:rsidR="00FA0479">
        <w:rPr>
          <w:color w:val="000000"/>
          <w:sz w:val="26"/>
          <w:szCs w:val="26"/>
        </w:rPr>
        <w:t xml:space="preserve">Внести в постановление </w:t>
      </w:r>
      <w:r w:rsidR="00FA0479">
        <w:rPr>
          <w:rFonts w:eastAsiaTheme="minorHAnsi"/>
          <w:sz w:val="26"/>
          <w:szCs w:val="26"/>
          <w:lang w:eastAsia="en-US"/>
        </w:rPr>
        <w:t>Администрации муниципального района «Заполярный район» от 20.07.2021 № 174п «Об утверждении Порядка предоставления субсидии муниципальным казенным предприятиям Заполярного района для финансового обеспечения затрат, связанных с производством (реализацией) сельскохозяйственной продукции, в целях восстановления их платежеспособности»</w:t>
      </w:r>
      <w:r>
        <w:rPr>
          <w:rFonts w:eastAsiaTheme="minorHAnsi"/>
          <w:sz w:val="26"/>
          <w:szCs w:val="26"/>
          <w:lang w:eastAsia="en-US"/>
        </w:rPr>
        <w:t xml:space="preserve"> </w:t>
      </w:r>
      <w:r w:rsidR="00FA0479">
        <w:rPr>
          <w:rFonts w:eastAsiaTheme="minorHAnsi"/>
          <w:sz w:val="26"/>
          <w:szCs w:val="26"/>
          <w:lang w:eastAsia="en-US"/>
        </w:rPr>
        <w:t>следующие изменения:</w:t>
      </w:r>
    </w:p>
    <w:p w14:paraId="00E42D92" w14:textId="3DB94FBA" w:rsidR="00FA0479" w:rsidRDefault="00FA0479" w:rsidP="00A2652D">
      <w:pPr>
        <w:overflowPunct/>
        <w:autoSpaceDE/>
        <w:autoSpaceDN/>
        <w:adjustRightInd/>
        <w:ind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1.1. </w:t>
      </w:r>
      <w:r w:rsidR="003B2AC4">
        <w:rPr>
          <w:rFonts w:eastAsiaTheme="minorHAnsi"/>
          <w:sz w:val="26"/>
          <w:szCs w:val="26"/>
          <w:lang w:eastAsia="en-US"/>
        </w:rPr>
        <w:t xml:space="preserve">В </w:t>
      </w:r>
      <w:r w:rsidR="00A2652D">
        <w:rPr>
          <w:rFonts w:eastAsiaTheme="minorHAnsi"/>
          <w:sz w:val="26"/>
          <w:szCs w:val="26"/>
          <w:lang w:eastAsia="en-US"/>
        </w:rPr>
        <w:t xml:space="preserve">наименовании, </w:t>
      </w:r>
      <w:r w:rsidR="003B2AC4">
        <w:rPr>
          <w:rFonts w:eastAsiaTheme="minorHAnsi"/>
          <w:sz w:val="26"/>
          <w:szCs w:val="26"/>
          <w:lang w:eastAsia="en-US"/>
        </w:rPr>
        <w:t>пунктах 1 и 2 слова «для финансового обеспечения» заменить словами «</w:t>
      </w:r>
      <w:r w:rsidR="003B2AC4" w:rsidRPr="003C4910">
        <w:rPr>
          <w:color w:val="000000"/>
          <w:sz w:val="26"/>
          <w:szCs w:val="26"/>
        </w:rPr>
        <w:t>н</w:t>
      </w:r>
      <w:r w:rsidR="003B2AC4">
        <w:rPr>
          <w:color w:val="000000"/>
          <w:sz w:val="26"/>
          <w:szCs w:val="26"/>
        </w:rPr>
        <w:t>а финансовое обеспечение».</w:t>
      </w:r>
    </w:p>
    <w:p w14:paraId="781BC5F1" w14:textId="37381DBC" w:rsidR="00945A95" w:rsidRDefault="00957F61" w:rsidP="00945A95">
      <w:pPr>
        <w:overflowPunct/>
        <w:ind w:firstLine="709"/>
        <w:jc w:val="both"/>
        <w:rPr>
          <w:rFonts w:eastAsiaTheme="minorHAnsi"/>
          <w:sz w:val="26"/>
          <w:szCs w:val="26"/>
          <w:lang w:eastAsia="en-US"/>
        </w:rPr>
      </w:pPr>
      <w:bookmarkStart w:id="0" w:name="Par0"/>
      <w:bookmarkEnd w:id="0"/>
      <w:r>
        <w:rPr>
          <w:rFonts w:eastAsiaTheme="minorHAnsi"/>
          <w:sz w:val="26"/>
          <w:szCs w:val="26"/>
          <w:lang w:eastAsia="en-US"/>
        </w:rPr>
        <w:t>1.</w:t>
      </w:r>
      <w:r w:rsidR="00A2652D">
        <w:rPr>
          <w:rFonts w:eastAsiaTheme="minorHAnsi"/>
          <w:sz w:val="26"/>
          <w:szCs w:val="26"/>
          <w:lang w:eastAsia="en-US"/>
        </w:rPr>
        <w:t>2</w:t>
      </w:r>
      <w:r>
        <w:rPr>
          <w:rFonts w:eastAsiaTheme="minorHAnsi"/>
          <w:sz w:val="26"/>
          <w:szCs w:val="26"/>
          <w:lang w:eastAsia="en-US"/>
        </w:rPr>
        <w:t>.</w:t>
      </w:r>
      <w:r w:rsidR="009C025A">
        <w:rPr>
          <w:rFonts w:eastAsiaTheme="minorHAnsi"/>
          <w:sz w:val="26"/>
          <w:szCs w:val="26"/>
          <w:lang w:eastAsia="en-US"/>
        </w:rPr>
        <w:t xml:space="preserve"> В </w:t>
      </w:r>
      <w:r w:rsidR="00340001">
        <w:rPr>
          <w:rFonts w:eastAsiaTheme="minorHAnsi"/>
          <w:sz w:val="26"/>
          <w:szCs w:val="26"/>
          <w:lang w:eastAsia="en-US"/>
        </w:rPr>
        <w:t xml:space="preserve">Порядке предоставления субсидии муниципальным казенным предприятиям Заполярного района для финансового обеспечения затрат, связанных </w:t>
      </w:r>
      <w:r w:rsidR="00340001">
        <w:rPr>
          <w:rFonts w:eastAsiaTheme="minorHAnsi"/>
          <w:sz w:val="26"/>
          <w:szCs w:val="26"/>
          <w:lang w:eastAsia="en-US"/>
        </w:rPr>
        <w:br/>
        <w:t>с производством (реализацией) сельскохозяйственной продукции, в целях восстановления их платежеспособности, утвержденном постановлением:</w:t>
      </w:r>
    </w:p>
    <w:p w14:paraId="59ECD8E8" w14:textId="7ECB3A18" w:rsidR="003C6BC8" w:rsidRDefault="00957F61" w:rsidP="00D868B8">
      <w:pPr>
        <w:overflowPunct/>
        <w:ind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1.</w:t>
      </w:r>
      <w:r w:rsidR="00A2652D">
        <w:rPr>
          <w:rFonts w:eastAsiaTheme="minorHAnsi"/>
          <w:sz w:val="26"/>
          <w:szCs w:val="26"/>
          <w:lang w:eastAsia="en-US"/>
        </w:rPr>
        <w:t>2</w:t>
      </w:r>
      <w:r w:rsidR="00340001">
        <w:rPr>
          <w:rFonts w:eastAsiaTheme="minorHAnsi"/>
          <w:sz w:val="26"/>
          <w:szCs w:val="26"/>
          <w:lang w:eastAsia="en-US"/>
        </w:rPr>
        <w:t>.1. </w:t>
      </w:r>
      <w:r w:rsidR="00D868B8">
        <w:rPr>
          <w:rFonts w:eastAsiaTheme="minorHAnsi"/>
          <w:sz w:val="26"/>
          <w:szCs w:val="26"/>
          <w:lang w:eastAsia="en-US"/>
        </w:rPr>
        <w:t xml:space="preserve">В </w:t>
      </w:r>
      <w:r w:rsidR="00A2652D">
        <w:rPr>
          <w:rFonts w:eastAsiaTheme="minorHAnsi"/>
          <w:sz w:val="26"/>
          <w:szCs w:val="26"/>
          <w:lang w:eastAsia="en-US"/>
        </w:rPr>
        <w:t xml:space="preserve">наименовании и </w:t>
      </w:r>
      <w:r w:rsidR="00D868B8">
        <w:rPr>
          <w:rFonts w:eastAsiaTheme="minorHAnsi"/>
          <w:sz w:val="26"/>
          <w:szCs w:val="26"/>
          <w:lang w:eastAsia="en-US"/>
        </w:rPr>
        <w:t>пункте 1 слова «для финансового обеспечения» заменить словами «</w:t>
      </w:r>
      <w:r w:rsidR="00D868B8" w:rsidRPr="003C4910">
        <w:rPr>
          <w:color w:val="000000"/>
          <w:sz w:val="26"/>
          <w:szCs w:val="26"/>
        </w:rPr>
        <w:t>н</w:t>
      </w:r>
      <w:r w:rsidR="00D868B8">
        <w:rPr>
          <w:color w:val="000000"/>
          <w:sz w:val="26"/>
          <w:szCs w:val="26"/>
        </w:rPr>
        <w:t>а финансовое обеспечение».</w:t>
      </w:r>
    </w:p>
    <w:p w14:paraId="754505CA" w14:textId="1DD6DE08" w:rsidR="005302CB" w:rsidRDefault="00D868B8" w:rsidP="004530E6">
      <w:pPr>
        <w:overflowPunct/>
        <w:ind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1</w:t>
      </w:r>
      <w:r w:rsidR="00EC35A2">
        <w:rPr>
          <w:rFonts w:eastAsiaTheme="minorHAnsi"/>
          <w:sz w:val="26"/>
          <w:szCs w:val="26"/>
          <w:lang w:eastAsia="en-US"/>
        </w:rPr>
        <w:t>.</w:t>
      </w:r>
      <w:r w:rsidR="00A2652D">
        <w:rPr>
          <w:rFonts w:eastAsiaTheme="minorHAnsi"/>
          <w:sz w:val="26"/>
          <w:szCs w:val="26"/>
          <w:lang w:eastAsia="en-US"/>
        </w:rPr>
        <w:t>2</w:t>
      </w:r>
      <w:r w:rsidR="00D73E4B">
        <w:rPr>
          <w:rFonts w:eastAsiaTheme="minorHAnsi"/>
          <w:sz w:val="26"/>
          <w:szCs w:val="26"/>
          <w:lang w:eastAsia="en-US"/>
        </w:rPr>
        <w:t>.</w:t>
      </w:r>
      <w:r w:rsidR="00A2652D">
        <w:rPr>
          <w:rFonts w:eastAsiaTheme="minorHAnsi"/>
          <w:sz w:val="26"/>
          <w:szCs w:val="26"/>
          <w:lang w:eastAsia="en-US"/>
        </w:rPr>
        <w:t>2</w:t>
      </w:r>
      <w:r>
        <w:rPr>
          <w:rFonts w:eastAsiaTheme="minorHAnsi"/>
          <w:sz w:val="26"/>
          <w:szCs w:val="26"/>
          <w:lang w:eastAsia="en-US"/>
        </w:rPr>
        <w:t>.</w:t>
      </w:r>
      <w:r w:rsidR="00D73E4B">
        <w:rPr>
          <w:rFonts w:eastAsiaTheme="minorHAnsi"/>
          <w:sz w:val="26"/>
          <w:szCs w:val="26"/>
          <w:lang w:eastAsia="en-US"/>
        </w:rPr>
        <w:t> Дополнить пунктом 3(1) следующего содержания:</w:t>
      </w:r>
    </w:p>
    <w:p w14:paraId="19D06D6B" w14:textId="77777777" w:rsidR="00D73E4B" w:rsidRDefault="00D73E4B" w:rsidP="004530E6">
      <w:pPr>
        <w:overflowPunct/>
        <w:ind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«3(1) Показателем, необходимым для достижения результата предоставления субсидии, является:</w:t>
      </w:r>
    </w:p>
    <w:p w14:paraId="58A16E0B" w14:textId="1A889753" w:rsidR="00FE7D72" w:rsidRDefault="005302CB" w:rsidP="00FE7D72">
      <w:pPr>
        <w:overflowPunct/>
        <w:ind w:firstLine="709"/>
        <w:jc w:val="both"/>
        <w:rPr>
          <w:rFonts w:eastAsiaTheme="minorHAnsi"/>
          <w:sz w:val="26"/>
          <w:szCs w:val="26"/>
          <w:lang w:eastAsia="en-US"/>
        </w:rPr>
      </w:pPr>
      <w:r w:rsidRPr="005302CB">
        <w:rPr>
          <w:rFonts w:eastAsiaTheme="minorHAnsi"/>
          <w:sz w:val="26"/>
          <w:szCs w:val="26"/>
          <w:lang w:eastAsia="en-US"/>
        </w:rPr>
        <w:t xml:space="preserve">количество судебных решений и (или) претензий (требований) кредиторов, </w:t>
      </w:r>
      <w:r w:rsidR="008970A0">
        <w:rPr>
          <w:rFonts w:eastAsiaTheme="minorHAnsi"/>
          <w:sz w:val="26"/>
          <w:szCs w:val="26"/>
          <w:lang w:eastAsia="en-US"/>
        </w:rPr>
        <w:br/>
      </w:r>
      <w:r w:rsidRPr="005302CB">
        <w:rPr>
          <w:rFonts w:eastAsiaTheme="minorHAnsi"/>
          <w:sz w:val="26"/>
          <w:szCs w:val="26"/>
          <w:lang w:eastAsia="en-US"/>
        </w:rPr>
        <w:t>по которым погашена кредиторская задолженность</w:t>
      </w:r>
      <w:r w:rsidR="00D73E4B">
        <w:rPr>
          <w:rFonts w:eastAsiaTheme="minorHAnsi"/>
          <w:sz w:val="26"/>
          <w:szCs w:val="26"/>
          <w:lang w:eastAsia="en-US"/>
        </w:rPr>
        <w:t>.</w:t>
      </w:r>
    </w:p>
    <w:p w14:paraId="675E51E1" w14:textId="41A4AA71" w:rsidR="005302CB" w:rsidRDefault="00FE7D72" w:rsidP="00FE7D72">
      <w:pPr>
        <w:pStyle w:val="ConsPlusNormal"/>
        <w:ind w:firstLine="709"/>
        <w:jc w:val="both"/>
      </w:pPr>
      <w:r>
        <w:t>Конечное значение показателя, необходимого для достижения результата предоставления субсидии, и точная дата завершения устанавливаются в соглашении.</w:t>
      </w:r>
      <w:r w:rsidR="00E57973">
        <w:t>».</w:t>
      </w:r>
    </w:p>
    <w:p w14:paraId="50A30446" w14:textId="4BAB5C5A" w:rsidR="00577CFD" w:rsidRDefault="00D868B8" w:rsidP="007128AC">
      <w:pPr>
        <w:overflowPunct/>
        <w:ind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lastRenderedPageBreak/>
        <w:t>1.</w:t>
      </w:r>
      <w:r w:rsidR="00A2652D">
        <w:rPr>
          <w:rFonts w:eastAsiaTheme="minorHAnsi"/>
          <w:sz w:val="26"/>
          <w:szCs w:val="26"/>
          <w:lang w:eastAsia="en-US"/>
        </w:rPr>
        <w:t>2</w:t>
      </w:r>
      <w:r w:rsidR="00EC35A2" w:rsidRPr="00EC35A2">
        <w:rPr>
          <w:rFonts w:eastAsiaTheme="minorHAnsi"/>
          <w:sz w:val="26"/>
          <w:szCs w:val="26"/>
          <w:lang w:eastAsia="en-US"/>
        </w:rPr>
        <w:t>.</w:t>
      </w:r>
      <w:r w:rsidR="00A2652D">
        <w:rPr>
          <w:rFonts w:eastAsiaTheme="minorHAnsi"/>
          <w:sz w:val="26"/>
          <w:szCs w:val="26"/>
          <w:lang w:eastAsia="en-US"/>
        </w:rPr>
        <w:t>3</w:t>
      </w:r>
      <w:r w:rsidR="007128AC" w:rsidRPr="00EC35A2">
        <w:rPr>
          <w:rFonts w:eastAsiaTheme="minorHAnsi"/>
          <w:sz w:val="26"/>
          <w:szCs w:val="26"/>
          <w:lang w:eastAsia="en-US"/>
        </w:rPr>
        <w:t>.</w:t>
      </w:r>
      <w:r w:rsidR="007128AC" w:rsidRPr="007128AC">
        <w:rPr>
          <w:rFonts w:eastAsiaTheme="minorHAnsi"/>
          <w:sz w:val="26"/>
          <w:szCs w:val="26"/>
          <w:lang w:eastAsia="en-US"/>
        </w:rPr>
        <w:t> </w:t>
      </w:r>
      <w:r w:rsidR="0040550A">
        <w:rPr>
          <w:rFonts w:eastAsiaTheme="minorHAnsi"/>
          <w:sz w:val="26"/>
          <w:szCs w:val="26"/>
          <w:lang w:eastAsia="en-US"/>
        </w:rPr>
        <w:t>В п</w:t>
      </w:r>
      <w:r w:rsidR="007128AC" w:rsidRPr="007128AC">
        <w:rPr>
          <w:rFonts w:eastAsiaTheme="minorHAnsi"/>
          <w:sz w:val="26"/>
          <w:szCs w:val="26"/>
          <w:lang w:eastAsia="en-US"/>
        </w:rPr>
        <w:t>ункт</w:t>
      </w:r>
      <w:r w:rsidR="0040550A">
        <w:rPr>
          <w:rFonts w:eastAsiaTheme="minorHAnsi"/>
          <w:sz w:val="26"/>
          <w:szCs w:val="26"/>
          <w:lang w:eastAsia="en-US"/>
        </w:rPr>
        <w:t>е</w:t>
      </w:r>
      <w:r w:rsidR="007128AC" w:rsidRPr="007128AC">
        <w:rPr>
          <w:rFonts w:eastAsiaTheme="minorHAnsi"/>
          <w:sz w:val="26"/>
          <w:szCs w:val="26"/>
          <w:lang w:eastAsia="en-US"/>
        </w:rPr>
        <w:t xml:space="preserve"> 12</w:t>
      </w:r>
      <w:r w:rsidR="00577CFD">
        <w:rPr>
          <w:rFonts w:eastAsiaTheme="minorHAnsi"/>
          <w:sz w:val="26"/>
          <w:szCs w:val="26"/>
          <w:lang w:eastAsia="en-US"/>
        </w:rPr>
        <w:t>:</w:t>
      </w:r>
    </w:p>
    <w:p w14:paraId="344430B7" w14:textId="0ED3BAFF" w:rsidR="007128AC" w:rsidRPr="007128AC" w:rsidRDefault="00D868B8" w:rsidP="007128AC">
      <w:pPr>
        <w:overflowPunct/>
        <w:ind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1.</w:t>
      </w:r>
      <w:r w:rsidR="00A2652D">
        <w:rPr>
          <w:rFonts w:eastAsiaTheme="minorHAnsi"/>
          <w:sz w:val="26"/>
          <w:szCs w:val="26"/>
          <w:lang w:eastAsia="en-US"/>
        </w:rPr>
        <w:t>2</w:t>
      </w:r>
      <w:r w:rsidR="00577CFD">
        <w:rPr>
          <w:rFonts w:eastAsiaTheme="minorHAnsi"/>
          <w:sz w:val="26"/>
          <w:szCs w:val="26"/>
          <w:lang w:eastAsia="en-US"/>
        </w:rPr>
        <w:t>.</w:t>
      </w:r>
      <w:r w:rsidR="00A2652D">
        <w:rPr>
          <w:rFonts w:eastAsiaTheme="minorHAnsi"/>
          <w:sz w:val="26"/>
          <w:szCs w:val="26"/>
          <w:lang w:eastAsia="en-US"/>
        </w:rPr>
        <w:t>3</w:t>
      </w:r>
      <w:r w:rsidR="00577CFD">
        <w:rPr>
          <w:rFonts w:eastAsiaTheme="minorHAnsi"/>
          <w:sz w:val="26"/>
          <w:szCs w:val="26"/>
          <w:lang w:eastAsia="en-US"/>
        </w:rPr>
        <w:t>.1. А</w:t>
      </w:r>
      <w:r w:rsidR="0040550A">
        <w:rPr>
          <w:rFonts w:eastAsiaTheme="minorHAnsi"/>
          <w:sz w:val="26"/>
          <w:szCs w:val="26"/>
          <w:lang w:eastAsia="en-US"/>
        </w:rPr>
        <w:t xml:space="preserve">бзацы </w:t>
      </w:r>
      <w:r w:rsidR="00577CFD">
        <w:rPr>
          <w:rFonts w:eastAsiaTheme="minorHAnsi"/>
          <w:sz w:val="26"/>
          <w:szCs w:val="26"/>
          <w:lang w:eastAsia="en-US"/>
        </w:rPr>
        <w:t xml:space="preserve">пятый, </w:t>
      </w:r>
      <w:r w:rsidR="0040550A">
        <w:rPr>
          <w:rFonts w:eastAsiaTheme="minorHAnsi"/>
          <w:sz w:val="26"/>
          <w:szCs w:val="26"/>
          <w:lang w:eastAsia="en-US"/>
        </w:rPr>
        <w:t xml:space="preserve">шестой и седьмой </w:t>
      </w:r>
      <w:r w:rsidR="007128AC" w:rsidRPr="007128AC">
        <w:rPr>
          <w:rFonts w:eastAsiaTheme="minorHAnsi"/>
          <w:sz w:val="26"/>
          <w:szCs w:val="26"/>
          <w:lang w:eastAsia="en-US"/>
        </w:rPr>
        <w:t>изложить в следующей редакции:</w:t>
      </w:r>
    </w:p>
    <w:p w14:paraId="04A9424F" w14:textId="39947DFE" w:rsidR="00577CFD" w:rsidRDefault="007128AC" w:rsidP="0040550A">
      <w:pPr>
        <w:overflowPunct/>
        <w:ind w:firstLine="709"/>
        <w:jc w:val="both"/>
        <w:rPr>
          <w:rFonts w:eastAsiaTheme="minorHAnsi"/>
          <w:sz w:val="26"/>
          <w:szCs w:val="26"/>
          <w:lang w:eastAsia="en-US"/>
        </w:rPr>
      </w:pPr>
      <w:r w:rsidRPr="0040550A">
        <w:rPr>
          <w:rFonts w:eastAsiaTheme="minorHAnsi"/>
          <w:sz w:val="26"/>
          <w:szCs w:val="26"/>
          <w:lang w:eastAsia="en-US"/>
        </w:rPr>
        <w:t>«</w:t>
      </w:r>
      <w:r w:rsidR="00577CFD">
        <w:rPr>
          <w:rFonts w:eastAsiaTheme="minorHAnsi"/>
          <w:sz w:val="26"/>
          <w:szCs w:val="26"/>
          <w:lang w:eastAsia="en-US"/>
        </w:rPr>
        <w:t>- согласие П</w:t>
      </w:r>
      <w:r w:rsidR="00577CFD" w:rsidRPr="00577CFD">
        <w:rPr>
          <w:rFonts w:eastAsiaTheme="minorHAnsi"/>
          <w:sz w:val="26"/>
          <w:szCs w:val="26"/>
          <w:lang w:eastAsia="en-US"/>
        </w:rPr>
        <w:t xml:space="preserve">олучателя субсидии на осуществление </w:t>
      </w:r>
      <w:r w:rsidR="00914539">
        <w:rPr>
          <w:rFonts w:eastAsiaTheme="minorHAnsi"/>
          <w:sz w:val="26"/>
          <w:szCs w:val="26"/>
          <w:lang w:eastAsia="en-US"/>
        </w:rPr>
        <w:t>Главным распорядителем</w:t>
      </w:r>
      <w:r w:rsidR="00577CFD" w:rsidRPr="00577CFD">
        <w:rPr>
          <w:rFonts w:eastAsiaTheme="minorHAnsi"/>
          <w:sz w:val="26"/>
          <w:szCs w:val="26"/>
          <w:lang w:eastAsia="en-US"/>
        </w:rPr>
        <w:t xml:space="preserve"> </w:t>
      </w:r>
      <w:r w:rsidR="008970A0">
        <w:rPr>
          <w:rFonts w:eastAsiaTheme="minorHAnsi"/>
          <w:sz w:val="26"/>
          <w:szCs w:val="26"/>
          <w:lang w:eastAsia="en-US"/>
        </w:rPr>
        <w:br/>
      </w:r>
      <w:r w:rsidR="00577CFD" w:rsidRPr="00577CFD">
        <w:rPr>
          <w:rFonts w:eastAsiaTheme="minorHAnsi"/>
          <w:sz w:val="26"/>
          <w:szCs w:val="26"/>
          <w:lang w:eastAsia="en-US"/>
        </w:rPr>
        <w:t xml:space="preserve">в отношении него проверки соблюдения порядка и условий предоставления субсидии, в том числе в части достижения результатов предоставления субсидии, а также проверки органами </w:t>
      </w:r>
      <w:r w:rsidR="00577CFD">
        <w:rPr>
          <w:rFonts w:eastAsiaTheme="minorHAnsi"/>
          <w:sz w:val="26"/>
          <w:szCs w:val="26"/>
          <w:lang w:eastAsia="en-US"/>
        </w:rPr>
        <w:t>муниципального</w:t>
      </w:r>
      <w:r w:rsidR="00577CFD" w:rsidRPr="00577CFD">
        <w:rPr>
          <w:rFonts w:eastAsiaTheme="minorHAnsi"/>
          <w:sz w:val="26"/>
          <w:szCs w:val="26"/>
          <w:lang w:eastAsia="en-US"/>
        </w:rPr>
        <w:t xml:space="preserve"> ф</w:t>
      </w:r>
      <w:r w:rsidR="00577CFD">
        <w:rPr>
          <w:rFonts w:eastAsiaTheme="minorHAnsi"/>
          <w:sz w:val="26"/>
          <w:szCs w:val="26"/>
          <w:lang w:eastAsia="en-US"/>
        </w:rPr>
        <w:t>инансового контроля соблюдения П</w:t>
      </w:r>
      <w:r w:rsidR="00577CFD" w:rsidRPr="00577CFD">
        <w:rPr>
          <w:rFonts w:eastAsiaTheme="minorHAnsi"/>
          <w:sz w:val="26"/>
          <w:szCs w:val="26"/>
          <w:lang w:eastAsia="en-US"/>
        </w:rPr>
        <w:t xml:space="preserve">олучателем субсидии порядка и условий предоставления субсидии в соответствии со </w:t>
      </w:r>
      <w:hyperlink r:id="rId9">
        <w:r w:rsidR="00577CFD" w:rsidRPr="00577CFD">
          <w:rPr>
            <w:rFonts w:eastAsiaTheme="minorHAnsi"/>
            <w:sz w:val="26"/>
            <w:szCs w:val="26"/>
            <w:lang w:eastAsia="en-US"/>
          </w:rPr>
          <w:t>статьями 268.1</w:t>
        </w:r>
      </w:hyperlink>
      <w:r w:rsidR="00577CFD" w:rsidRPr="00577CFD">
        <w:rPr>
          <w:rFonts w:eastAsiaTheme="minorHAnsi"/>
          <w:sz w:val="26"/>
          <w:szCs w:val="26"/>
          <w:lang w:eastAsia="en-US"/>
        </w:rPr>
        <w:t xml:space="preserve"> и </w:t>
      </w:r>
      <w:hyperlink r:id="rId10">
        <w:r w:rsidR="00577CFD" w:rsidRPr="00577CFD">
          <w:rPr>
            <w:rFonts w:eastAsiaTheme="minorHAnsi"/>
            <w:sz w:val="26"/>
            <w:szCs w:val="26"/>
            <w:lang w:eastAsia="en-US"/>
          </w:rPr>
          <w:t>269.2</w:t>
        </w:r>
      </w:hyperlink>
      <w:r w:rsidR="00577CFD" w:rsidRPr="00577CFD">
        <w:rPr>
          <w:rFonts w:eastAsiaTheme="minorHAnsi"/>
          <w:sz w:val="26"/>
          <w:szCs w:val="26"/>
          <w:lang w:eastAsia="en-US"/>
        </w:rPr>
        <w:t xml:space="preserve"> Бюджетного кодекса Российской Федерации</w:t>
      </w:r>
      <w:r w:rsidR="00577CFD">
        <w:rPr>
          <w:rFonts w:eastAsiaTheme="minorHAnsi"/>
          <w:sz w:val="26"/>
          <w:szCs w:val="26"/>
          <w:lang w:eastAsia="en-US"/>
        </w:rPr>
        <w:t>;</w:t>
      </w:r>
    </w:p>
    <w:p w14:paraId="56222C59" w14:textId="2C711C86" w:rsidR="007128AC" w:rsidRPr="0040550A" w:rsidRDefault="0040550A" w:rsidP="0040550A">
      <w:pPr>
        <w:overflowPunct/>
        <w:ind w:firstLine="709"/>
        <w:jc w:val="both"/>
        <w:rPr>
          <w:rFonts w:eastAsiaTheme="minorHAnsi"/>
          <w:sz w:val="26"/>
          <w:szCs w:val="26"/>
          <w:lang w:eastAsia="en-US"/>
        </w:rPr>
      </w:pPr>
      <w:r w:rsidRPr="0040550A">
        <w:rPr>
          <w:rFonts w:eastAsiaTheme="minorHAnsi"/>
          <w:sz w:val="26"/>
          <w:szCs w:val="26"/>
          <w:lang w:eastAsia="en-US"/>
        </w:rPr>
        <w:t>-</w:t>
      </w:r>
      <w:r w:rsidR="007128AC" w:rsidRPr="0040550A">
        <w:rPr>
          <w:rFonts w:eastAsiaTheme="minorHAnsi"/>
          <w:sz w:val="26"/>
          <w:szCs w:val="26"/>
          <w:lang w:eastAsia="en-US"/>
        </w:rPr>
        <w:t xml:space="preserve"> запрет приобретения Получателем субсидии за счет полученных средств иностранной валюты, за исключением операций, осуществляемых в соответствии </w:t>
      </w:r>
      <w:r w:rsidR="008970A0">
        <w:rPr>
          <w:rFonts w:eastAsiaTheme="minorHAnsi"/>
          <w:sz w:val="26"/>
          <w:szCs w:val="26"/>
          <w:lang w:eastAsia="en-US"/>
        </w:rPr>
        <w:br/>
      </w:r>
      <w:r w:rsidR="007128AC" w:rsidRPr="0040550A">
        <w:rPr>
          <w:rFonts w:eastAsiaTheme="minorHAnsi"/>
          <w:sz w:val="26"/>
          <w:szCs w:val="26"/>
          <w:lang w:eastAsia="en-US"/>
        </w:rPr>
        <w:t xml:space="preserve">с валютным законодательством Российской Федерации при закупке (поставке) высокотехнологичного импортного оборудования, сырья и комплектующих изделий, </w:t>
      </w:r>
      <w:r w:rsidR="007128AC" w:rsidRPr="0040550A">
        <w:rPr>
          <w:rFonts w:eastAsiaTheme="minorHAnsi"/>
          <w:sz w:val="26"/>
          <w:szCs w:val="26"/>
          <w:lang w:eastAsia="en-US"/>
        </w:rPr>
        <w:br/>
        <w:t>а также связанных с достижением результатов предоставления этих средств иных операций, определенных настоящим Порядком;</w:t>
      </w:r>
    </w:p>
    <w:p w14:paraId="780C304A" w14:textId="24BB8BDD" w:rsidR="007128AC" w:rsidRDefault="0040550A" w:rsidP="007128AC">
      <w:pPr>
        <w:overflowPunct/>
        <w:ind w:firstLine="709"/>
        <w:jc w:val="both"/>
        <w:rPr>
          <w:rFonts w:eastAsiaTheme="minorHAnsi"/>
          <w:sz w:val="26"/>
          <w:szCs w:val="26"/>
          <w:lang w:eastAsia="en-US"/>
        </w:rPr>
      </w:pPr>
      <w:r w:rsidRPr="0040550A">
        <w:rPr>
          <w:rFonts w:eastAsiaTheme="minorHAnsi"/>
          <w:sz w:val="26"/>
          <w:szCs w:val="26"/>
          <w:lang w:eastAsia="en-US"/>
        </w:rPr>
        <w:t>-</w:t>
      </w:r>
      <w:r w:rsidR="007128AC" w:rsidRPr="0040550A">
        <w:rPr>
          <w:rFonts w:eastAsiaTheme="minorHAnsi"/>
          <w:sz w:val="26"/>
          <w:szCs w:val="26"/>
          <w:lang w:eastAsia="en-US"/>
        </w:rPr>
        <w:t> условие о согласовании новых условий</w:t>
      </w:r>
      <w:r w:rsidR="007128AC">
        <w:rPr>
          <w:rFonts w:eastAsiaTheme="minorHAnsi"/>
          <w:sz w:val="26"/>
          <w:szCs w:val="26"/>
          <w:lang w:eastAsia="en-US"/>
        </w:rPr>
        <w:t xml:space="preserve"> </w:t>
      </w:r>
      <w:r w:rsidR="00914539">
        <w:rPr>
          <w:rFonts w:eastAsiaTheme="minorHAnsi"/>
          <w:sz w:val="26"/>
          <w:szCs w:val="26"/>
          <w:lang w:eastAsia="en-US"/>
        </w:rPr>
        <w:t>С</w:t>
      </w:r>
      <w:r w:rsidR="007128AC">
        <w:rPr>
          <w:rFonts w:eastAsiaTheme="minorHAnsi"/>
          <w:sz w:val="26"/>
          <w:szCs w:val="26"/>
          <w:lang w:eastAsia="en-US"/>
        </w:rPr>
        <w:t xml:space="preserve">оглашения или о расторжении </w:t>
      </w:r>
      <w:r w:rsidR="00914539">
        <w:rPr>
          <w:rFonts w:eastAsiaTheme="minorHAnsi"/>
          <w:sz w:val="26"/>
          <w:szCs w:val="26"/>
          <w:lang w:eastAsia="en-US"/>
        </w:rPr>
        <w:t>С</w:t>
      </w:r>
      <w:r w:rsidR="007128AC">
        <w:rPr>
          <w:rFonts w:eastAsiaTheme="minorHAnsi"/>
          <w:sz w:val="26"/>
          <w:szCs w:val="26"/>
          <w:lang w:eastAsia="en-US"/>
        </w:rPr>
        <w:t xml:space="preserve">оглашения при недостижении согласия по новым условиям в случае уменьшения </w:t>
      </w:r>
      <w:r w:rsidR="00B05C3F">
        <w:rPr>
          <w:rFonts w:eastAsiaTheme="minorHAnsi"/>
          <w:sz w:val="26"/>
          <w:szCs w:val="26"/>
          <w:lang w:eastAsia="en-US"/>
        </w:rPr>
        <w:t>Главному распорядителю</w:t>
      </w:r>
      <w:r w:rsidR="007128AC">
        <w:rPr>
          <w:rFonts w:eastAsiaTheme="minorHAnsi"/>
          <w:sz w:val="26"/>
          <w:szCs w:val="26"/>
          <w:lang w:eastAsia="en-US"/>
        </w:rPr>
        <w:t xml:space="preserve"> ранее доведенных лимитов бюджетных обязательств, приводящего к невозможности предоставления субсидии в размере, определенном </w:t>
      </w:r>
      <w:r w:rsidR="008970A0">
        <w:rPr>
          <w:rFonts w:eastAsiaTheme="minorHAnsi"/>
          <w:sz w:val="26"/>
          <w:szCs w:val="26"/>
          <w:lang w:eastAsia="en-US"/>
        </w:rPr>
        <w:br/>
      </w:r>
      <w:r w:rsidR="007128AC">
        <w:rPr>
          <w:rFonts w:eastAsiaTheme="minorHAnsi"/>
          <w:sz w:val="26"/>
          <w:szCs w:val="26"/>
          <w:lang w:eastAsia="en-US"/>
        </w:rPr>
        <w:t xml:space="preserve">в соглашении, указанных в пункте </w:t>
      </w:r>
      <w:r w:rsidR="00DC5392" w:rsidRPr="00DB092D">
        <w:rPr>
          <w:rFonts w:eastAsiaTheme="minorHAnsi"/>
          <w:sz w:val="26"/>
          <w:szCs w:val="26"/>
          <w:lang w:eastAsia="en-US"/>
        </w:rPr>
        <w:t>5</w:t>
      </w:r>
      <w:r w:rsidR="007128AC" w:rsidRPr="00DB092D">
        <w:rPr>
          <w:rFonts w:eastAsiaTheme="minorHAnsi"/>
          <w:sz w:val="26"/>
          <w:szCs w:val="26"/>
          <w:lang w:eastAsia="en-US"/>
        </w:rPr>
        <w:t xml:space="preserve"> настоящего Порядка.».</w:t>
      </w:r>
    </w:p>
    <w:p w14:paraId="4242F7D9" w14:textId="54752E59" w:rsidR="00334DB2" w:rsidRPr="00577CFD" w:rsidRDefault="00D868B8" w:rsidP="007128AC">
      <w:pPr>
        <w:overflowPunct/>
        <w:ind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1.</w:t>
      </w:r>
      <w:r w:rsidR="00A2652D">
        <w:rPr>
          <w:rFonts w:eastAsiaTheme="minorHAnsi"/>
          <w:sz w:val="26"/>
          <w:szCs w:val="26"/>
          <w:lang w:eastAsia="en-US"/>
        </w:rPr>
        <w:t>2</w:t>
      </w:r>
      <w:r w:rsidR="00577CFD" w:rsidRPr="00577CFD">
        <w:rPr>
          <w:rFonts w:eastAsiaTheme="minorHAnsi"/>
          <w:sz w:val="26"/>
          <w:szCs w:val="26"/>
          <w:lang w:eastAsia="en-US"/>
        </w:rPr>
        <w:t>.</w:t>
      </w:r>
      <w:r w:rsidR="00A2652D">
        <w:rPr>
          <w:rFonts w:eastAsiaTheme="minorHAnsi"/>
          <w:sz w:val="26"/>
          <w:szCs w:val="26"/>
          <w:lang w:eastAsia="en-US"/>
        </w:rPr>
        <w:t>3</w:t>
      </w:r>
      <w:r w:rsidR="00577CFD" w:rsidRPr="00577CFD">
        <w:rPr>
          <w:rFonts w:eastAsiaTheme="minorHAnsi"/>
          <w:sz w:val="26"/>
          <w:szCs w:val="26"/>
          <w:lang w:eastAsia="en-US"/>
        </w:rPr>
        <w:t>.2. Д</w:t>
      </w:r>
      <w:r w:rsidR="00334DB2" w:rsidRPr="00577CFD">
        <w:rPr>
          <w:rFonts w:eastAsiaTheme="minorHAnsi"/>
          <w:sz w:val="26"/>
          <w:szCs w:val="26"/>
          <w:lang w:eastAsia="en-US"/>
        </w:rPr>
        <w:t>ополнить абзацем восьмым следующего содержания:</w:t>
      </w:r>
    </w:p>
    <w:p w14:paraId="442607D8" w14:textId="78CE5FC9" w:rsidR="00334DB2" w:rsidRPr="00577CFD" w:rsidRDefault="00577CFD" w:rsidP="007128AC">
      <w:pPr>
        <w:overflowPunct/>
        <w:ind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«</w:t>
      </w:r>
      <w:r w:rsidR="00334DB2" w:rsidRPr="00577CFD">
        <w:rPr>
          <w:rFonts w:eastAsiaTheme="minorHAnsi"/>
          <w:sz w:val="26"/>
          <w:szCs w:val="26"/>
          <w:lang w:eastAsia="en-US"/>
        </w:rPr>
        <w:t xml:space="preserve">- порядок, формы и сроки представления Получателем субсидии отчетов, указанных в </w:t>
      </w:r>
      <w:r w:rsidR="00334DB2" w:rsidRPr="00242A73">
        <w:rPr>
          <w:rFonts w:eastAsiaTheme="minorHAnsi"/>
          <w:sz w:val="26"/>
          <w:szCs w:val="26"/>
          <w:lang w:eastAsia="en-US"/>
        </w:rPr>
        <w:t>пункт</w:t>
      </w:r>
      <w:r w:rsidRPr="00242A73">
        <w:rPr>
          <w:rFonts w:eastAsiaTheme="minorHAnsi"/>
          <w:sz w:val="26"/>
          <w:szCs w:val="26"/>
          <w:lang w:eastAsia="en-US"/>
        </w:rPr>
        <w:t>ах</w:t>
      </w:r>
      <w:r w:rsidR="00334DB2" w:rsidRPr="00242A73">
        <w:rPr>
          <w:rFonts w:eastAsiaTheme="minorHAnsi"/>
          <w:sz w:val="26"/>
          <w:szCs w:val="26"/>
          <w:lang w:eastAsia="en-US"/>
        </w:rPr>
        <w:t xml:space="preserve"> </w:t>
      </w:r>
      <w:r w:rsidRPr="00242A73">
        <w:rPr>
          <w:rFonts w:eastAsiaTheme="minorHAnsi"/>
          <w:sz w:val="26"/>
          <w:szCs w:val="26"/>
          <w:lang w:eastAsia="en-US"/>
        </w:rPr>
        <w:t>28 и 28(1)</w:t>
      </w:r>
      <w:r w:rsidR="00334DB2" w:rsidRPr="00242A73">
        <w:rPr>
          <w:rFonts w:eastAsiaTheme="minorHAnsi"/>
          <w:sz w:val="26"/>
          <w:szCs w:val="26"/>
          <w:lang w:eastAsia="en-US"/>
        </w:rPr>
        <w:t xml:space="preserve"> настоящего</w:t>
      </w:r>
      <w:r w:rsidR="00334DB2" w:rsidRPr="00577CFD">
        <w:rPr>
          <w:rFonts w:eastAsiaTheme="minorHAnsi"/>
          <w:sz w:val="26"/>
          <w:szCs w:val="26"/>
          <w:lang w:eastAsia="en-US"/>
        </w:rPr>
        <w:t xml:space="preserve"> Порядка, а также иной отчетности, устанавливаемой </w:t>
      </w:r>
      <w:r w:rsidR="00B05C3F" w:rsidRPr="00577CFD">
        <w:rPr>
          <w:rFonts w:eastAsiaTheme="minorHAnsi"/>
          <w:sz w:val="26"/>
          <w:szCs w:val="26"/>
          <w:lang w:eastAsia="en-US"/>
        </w:rPr>
        <w:t>Главным распорядителем</w:t>
      </w:r>
      <w:r w:rsidR="00334DB2" w:rsidRPr="00577CFD">
        <w:rPr>
          <w:rFonts w:eastAsiaTheme="minorHAnsi"/>
          <w:sz w:val="26"/>
          <w:szCs w:val="26"/>
          <w:lang w:eastAsia="en-US"/>
        </w:rPr>
        <w:t xml:space="preserve"> (при необходимости).</w:t>
      </w:r>
      <w:r>
        <w:rPr>
          <w:rFonts w:eastAsiaTheme="minorHAnsi"/>
          <w:sz w:val="26"/>
          <w:szCs w:val="26"/>
          <w:lang w:eastAsia="en-US"/>
        </w:rPr>
        <w:t>».</w:t>
      </w:r>
    </w:p>
    <w:p w14:paraId="4050EDDB" w14:textId="24B9B48B" w:rsidR="004530E6" w:rsidRPr="004530E6" w:rsidRDefault="00D868B8" w:rsidP="004530E6">
      <w:pPr>
        <w:overflowPunct/>
        <w:ind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1.</w:t>
      </w:r>
      <w:r w:rsidR="00A2652D">
        <w:rPr>
          <w:rFonts w:eastAsiaTheme="minorHAnsi"/>
          <w:sz w:val="26"/>
          <w:szCs w:val="26"/>
          <w:lang w:eastAsia="en-US"/>
        </w:rPr>
        <w:t>2</w:t>
      </w:r>
      <w:r w:rsidR="004530E6">
        <w:rPr>
          <w:rFonts w:eastAsiaTheme="minorHAnsi"/>
          <w:sz w:val="26"/>
          <w:szCs w:val="26"/>
          <w:lang w:eastAsia="en-US"/>
        </w:rPr>
        <w:t>.</w:t>
      </w:r>
      <w:r w:rsidR="00A2652D">
        <w:rPr>
          <w:rFonts w:eastAsiaTheme="minorHAnsi"/>
          <w:sz w:val="26"/>
          <w:szCs w:val="26"/>
          <w:lang w:eastAsia="en-US"/>
        </w:rPr>
        <w:t>4</w:t>
      </w:r>
      <w:r w:rsidR="004530E6">
        <w:rPr>
          <w:rFonts w:eastAsiaTheme="minorHAnsi"/>
          <w:sz w:val="26"/>
          <w:szCs w:val="26"/>
          <w:lang w:eastAsia="en-US"/>
        </w:rPr>
        <w:t>. </w:t>
      </w:r>
      <w:r w:rsidR="004530E6" w:rsidRPr="004530E6">
        <w:rPr>
          <w:rFonts w:eastAsiaTheme="minorHAnsi"/>
          <w:sz w:val="26"/>
          <w:szCs w:val="26"/>
          <w:lang w:eastAsia="en-US"/>
        </w:rPr>
        <w:t xml:space="preserve">Пункт </w:t>
      </w:r>
      <w:r w:rsidR="004530E6">
        <w:rPr>
          <w:rFonts w:eastAsiaTheme="minorHAnsi"/>
          <w:sz w:val="26"/>
          <w:szCs w:val="26"/>
          <w:lang w:eastAsia="en-US"/>
        </w:rPr>
        <w:t>1</w:t>
      </w:r>
      <w:r w:rsidR="007F3723">
        <w:rPr>
          <w:rFonts w:eastAsiaTheme="minorHAnsi"/>
          <w:sz w:val="26"/>
          <w:szCs w:val="26"/>
          <w:lang w:eastAsia="en-US"/>
        </w:rPr>
        <w:t>4</w:t>
      </w:r>
      <w:r w:rsidR="004530E6" w:rsidRPr="004530E6">
        <w:rPr>
          <w:rFonts w:eastAsiaTheme="minorHAnsi"/>
          <w:sz w:val="26"/>
          <w:szCs w:val="26"/>
          <w:lang w:eastAsia="en-US"/>
        </w:rPr>
        <w:t xml:space="preserve"> изложить в следующей редакции:</w:t>
      </w:r>
    </w:p>
    <w:p w14:paraId="7BC1CDD6" w14:textId="590CCBE9" w:rsidR="004530E6" w:rsidRPr="00D73B44" w:rsidRDefault="004530E6" w:rsidP="004530E6">
      <w:pPr>
        <w:pStyle w:val="a5"/>
        <w:overflowPunct/>
        <w:ind w:left="0" w:firstLine="709"/>
        <w:jc w:val="both"/>
        <w:rPr>
          <w:rFonts w:eastAsiaTheme="minorHAnsi"/>
          <w:sz w:val="26"/>
          <w:szCs w:val="26"/>
          <w:lang w:eastAsia="en-US"/>
        </w:rPr>
      </w:pPr>
      <w:r w:rsidRPr="00D73B44">
        <w:rPr>
          <w:rFonts w:eastAsiaTheme="minorHAnsi"/>
          <w:sz w:val="26"/>
          <w:szCs w:val="26"/>
          <w:lang w:eastAsia="en-US"/>
        </w:rPr>
        <w:t>«</w:t>
      </w:r>
      <w:r w:rsidR="00410B90">
        <w:rPr>
          <w:rFonts w:eastAsiaTheme="minorHAnsi"/>
          <w:sz w:val="26"/>
          <w:szCs w:val="26"/>
          <w:lang w:eastAsia="en-US"/>
        </w:rPr>
        <w:t>14</w:t>
      </w:r>
      <w:r w:rsidRPr="00D73B44">
        <w:rPr>
          <w:rFonts w:eastAsiaTheme="minorHAnsi"/>
          <w:sz w:val="26"/>
          <w:szCs w:val="26"/>
          <w:lang w:eastAsia="en-US"/>
        </w:rPr>
        <w:t>. </w:t>
      </w:r>
      <w:r w:rsidR="007F3723">
        <w:rPr>
          <w:rFonts w:eastAsiaTheme="minorHAnsi"/>
          <w:sz w:val="26"/>
          <w:szCs w:val="26"/>
          <w:lang w:eastAsia="en-US"/>
        </w:rPr>
        <w:t xml:space="preserve">Получатель субсидии </w:t>
      </w:r>
      <w:r w:rsidR="007F3723" w:rsidRPr="003844D3">
        <w:rPr>
          <w:rFonts w:eastAsiaTheme="minorHAnsi"/>
          <w:sz w:val="26"/>
          <w:szCs w:val="26"/>
          <w:lang w:eastAsia="en-US"/>
        </w:rPr>
        <w:t>на день подачи заявления о предоставлении субсидии</w:t>
      </w:r>
      <w:r w:rsidR="007F3723" w:rsidRPr="00D73B44">
        <w:rPr>
          <w:rFonts w:eastAsiaTheme="minorHAnsi"/>
          <w:sz w:val="26"/>
          <w:szCs w:val="26"/>
          <w:lang w:eastAsia="en-US"/>
        </w:rPr>
        <w:t xml:space="preserve"> долж</w:t>
      </w:r>
      <w:r w:rsidR="007F3723">
        <w:rPr>
          <w:rFonts w:eastAsiaTheme="minorHAnsi"/>
          <w:sz w:val="26"/>
          <w:szCs w:val="26"/>
          <w:lang w:eastAsia="en-US"/>
        </w:rPr>
        <w:t>ен</w:t>
      </w:r>
      <w:r w:rsidR="007F3723" w:rsidRPr="00D73B44">
        <w:rPr>
          <w:rFonts w:eastAsiaTheme="minorHAnsi"/>
          <w:sz w:val="26"/>
          <w:szCs w:val="26"/>
          <w:lang w:eastAsia="en-US"/>
        </w:rPr>
        <w:t xml:space="preserve"> соответствовать </w:t>
      </w:r>
      <w:r w:rsidR="007F3723">
        <w:rPr>
          <w:rFonts w:eastAsiaTheme="minorHAnsi"/>
          <w:sz w:val="26"/>
          <w:szCs w:val="26"/>
          <w:lang w:eastAsia="en-US"/>
        </w:rPr>
        <w:t xml:space="preserve">следующим </w:t>
      </w:r>
      <w:r w:rsidRPr="00D73B44">
        <w:rPr>
          <w:rFonts w:eastAsiaTheme="minorHAnsi"/>
          <w:sz w:val="26"/>
          <w:szCs w:val="26"/>
          <w:lang w:eastAsia="en-US"/>
        </w:rPr>
        <w:t>требования</w:t>
      </w:r>
      <w:r w:rsidR="007F3723">
        <w:rPr>
          <w:rFonts w:eastAsiaTheme="minorHAnsi"/>
          <w:sz w:val="26"/>
          <w:szCs w:val="26"/>
          <w:lang w:eastAsia="en-US"/>
        </w:rPr>
        <w:t>м</w:t>
      </w:r>
      <w:r w:rsidRPr="00D73B44">
        <w:rPr>
          <w:rFonts w:eastAsiaTheme="minorHAnsi"/>
          <w:sz w:val="26"/>
          <w:szCs w:val="26"/>
          <w:lang w:eastAsia="en-US"/>
        </w:rPr>
        <w:t>:</w:t>
      </w:r>
    </w:p>
    <w:p w14:paraId="55027E6E" w14:textId="4268D2BF" w:rsidR="004530E6" w:rsidRDefault="004530E6" w:rsidP="004530E6">
      <w:pPr>
        <w:overflowPunct/>
        <w:ind w:firstLine="709"/>
        <w:jc w:val="both"/>
        <w:rPr>
          <w:rFonts w:eastAsiaTheme="minorHAnsi"/>
          <w:sz w:val="26"/>
          <w:szCs w:val="26"/>
          <w:lang w:eastAsia="en-US"/>
        </w:rPr>
      </w:pPr>
      <w:r w:rsidRPr="003844D3">
        <w:rPr>
          <w:rFonts w:eastAsiaTheme="minorHAnsi"/>
          <w:sz w:val="26"/>
          <w:szCs w:val="26"/>
          <w:lang w:eastAsia="en-US"/>
        </w:rPr>
        <w:t>1) </w:t>
      </w:r>
      <w:r w:rsidRPr="00D73B44">
        <w:rPr>
          <w:rFonts w:eastAsiaTheme="minorHAnsi"/>
          <w:sz w:val="26"/>
          <w:szCs w:val="26"/>
          <w:lang w:eastAsia="en-US"/>
        </w:rPr>
        <w:t>П</w:t>
      </w:r>
      <w:r>
        <w:rPr>
          <w:rFonts w:eastAsiaTheme="minorHAnsi"/>
          <w:sz w:val="26"/>
          <w:szCs w:val="26"/>
          <w:lang w:eastAsia="en-US"/>
        </w:rPr>
        <w:t>олучатель субсидии</w:t>
      </w:r>
      <w:r w:rsidRPr="003844D3">
        <w:rPr>
          <w:rFonts w:eastAsiaTheme="minorHAnsi"/>
          <w:sz w:val="26"/>
          <w:szCs w:val="26"/>
          <w:lang w:eastAsia="en-US"/>
        </w:rPr>
        <w:t xml:space="preserve"> не является иностранным юридическим лицом, в том числе местом регистрации которого является государство или территория, включенные </w:t>
      </w:r>
      <w:r>
        <w:rPr>
          <w:rFonts w:eastAsiaTheme="minorHAnsi"/>
          <w:sz w:val="26"/>
          <w:szCs w:val="26"/>
          <w:lang w:eastAsia="en-US"/>
        </w:rPr>
        <w:br/>
      </w:r>
      <w:r w:rsidRPr="003844D3">
        <w:rPr>
          <w:rFonts w:eastAsiaTheme="minorHAnsi"/>
          <w:sz w:val="26"/>
          <w:szCs w:val="26"/>
          <w:lang w:eastAsia="en-US"/>
        </w:rPr>
        <w:t xml:space="preserve">в утвержденный Министерством финансов Российской Федерации </w:t>
      </w:r>
      <w:r w:rsidRPr="00D73B44">
        <w:rPr>
          <w:rFonts w:eastAsiaTheme="minorHAnsi"/>
          <w:sz w:val="26"/>
          <w:szCs w:val="26"/>
          <w:lang w:eastAsia="en-US"/>
        </w:rPr>
        <w:t>перечень</w:t>
      </w:r>
      <w:r w:rsidRPr="00B61C3D">
        <w:rPr>
          <w:rFonts w:eastAsiaTheme="minorHAnsi"/>
          <w:sz w:val="26"/>
          <w:szCs w:val="26"/>
          <w:lang w:eastAsia="en-US"/>
        </w:rPr>
        <w:t xml:space="preserve"> государств </w:t>
      </w:r>
      <w:r>
        <w:rPr>
          <w:rFonts w:eastAsiaTheme="minorHAnsi"/>
          <w:sz w:val="26"/>
          <w:szCs w:val="26"/>
          <w:lang w:eastAsia="en-US"/>
        </w:rPr>
        <w:t xml:space="preserve">и территорий, используемых для промежуточного (офшорного) владения активами в Российской Федерации (далее – офшорные компании), а также российским юридическим лицом, в уставном (складочном) капитале которого доля прямого или косвенного (через третьих лиц) участия офшорных компаний в совокупности превышает 25 процентов (если иное не предусмотрено законодательством Российской Федерации). При расчете доли участия офшорных компаний в капитале российских юридических лиц не учитывается прямое и (или) косвенное участие офшорных компаний в капитале публичных акционерных обществ (в том числе со статусом международной компании), акции которых обращаются на организованных торгах </w:t>
      </w:r>
      <w:r>
        <w:rPr>
          <w:rFonts w:eastAsiaTheme="minorHAnsi"/>
          <w:sz w:val="26"/>
          <w:szCs w:val="26"/>
          <w:lang w:eastAsia="en-US"/>
        </w:rPr>
        <w:br/>
        <w:t>в Российской Федерации, а также косвенное участие офшорных компаний в капитале других российских юридических лиц, реализованное через участие в капитале указанных публичных акционерных обществ;</w:t>
      </w:r>
    </w:p>
    <w:p w14:paraId="5BB92D2F" w14:textId="3950AB2A" w:rsidR="004530E6" w:rsidRDefault="004530E6" w:rsidP="004530E6">
      <w:pPr>
        <w:overflowPunct/>
        <w:ind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2) </w:t>
      </w:r>
      <w:r w:rsidRPr="00D73B44">
        <w:rPr>
          <w:rFonts w:eastAsiaTheme="minorHAnsi"/>
          <w:sz w:val="26"/>
          <w:szCs w:val="26"/>
          <w:lang w:eastAsia="en-US"/>
        </w:rPr>
        <w:t>П</w:t>
      </w:r>
      <w:r>
        <w:rPr>
          <w:rFonts w:eastAsiaTheme="minorHAnsi"/>
          <w:sz w:val="26"/>
          <w:szCs w:val="26"/>
          <w:lang w:eastAsia="en-US"/>
        </w:rPr>
        <w:t xml:space="preserve">олучатель субсидии не находится в перечне организаций и физических лиц, </w:t>
      </w:r>
      <w:r>
        <w:rPr>
          <w:rFonts w:eastAsiaTheme="minorHAnsi"/>
          <w:sz w:val="26"/>
          <w:szCs w:val="26"/>
          <w:lang w:eastAsia="en-US"/>
        </w:rPr>
        <w:br/>
        <w:t>в отношении которых имеются сведения об их причастности к экстремистской деятельности или терроризму;</w:t>
      </w:r>
    </w:p>
    <w:p w14:paraId="6A073B23" w14:textId="4E1AD666" w:rsidR="004530E6" w:rsidRDefault="004530E6" w:rsidP="004530E6">
      <w:pPr>
        <w:overflowPunct/>
        <w:ind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3) </w:t>
      </w:r>
      <w:r w:rsidRPr="00D73B44">
        <w:rPr>
          <w:rFonts w:eastAsiaTheme="minorHAnsi"/>
          <w:sz w:val="26"/>
          <w:szCs w:val="26"/>
          <w:lang w:eastAsia="en-US"/>
        </w:rPr>
        <w:t>П</w:t>
      </w:r>
      <w:r>
        <w:rPr>
          <w:rFonts w:eastAsiaTheme="minorHAnsi"/>
          <w:sz w:val="26"/>
          <w:szCs w:val="26"/>
          <w:lang w:eastAsia="en-US"/>
        </w:rPr>
        <w:t xml:space="preserve">олучатель субсидии не находится в составляемых в рамках реализации полномочий, </w:t>
      </w:r>
      <w:r w:rsidRPr="00B61C3D">
        <w:rPr>
          <w:rFonts w:eastAsiaTheme="minorHAnsi"/>
          <w:sz w:val="26"/>
          <w:szCs w:val="26"/>
          <w:lang w:eastAsia="en-US"/>
        </w:rPr>
        <w:t xml:space="preserve">предусмотренных </w:t>
      </w:r>
      <w:r w:rsidRPr="00D73B44">
        <w:rPr>
          <w:rFonts w:eastAsiaTheme="minorHAnsi"/>
          <w:sz w:val="26"/>
          <w:szCs w:val="26"/>
          <w:lang w:eastAsia="en-US"/>
        </w:rPr>
        <w:t>главой VII</w:t>
      </w:r>
      <w:r w:rsidRPr="00B61C3D">
        <w:rPr>
          <w:rFonts w:eastAsiaTheme="minorHAnsi"/>
          <w:sz w:val="26"/>
          <w:szCs w:val="26"/>
          <w:lang w:eastAsia="en-US"/>
        </w:rPr>
        <w:t xml:space="preserve"> Устава </w:t>
      </w:r>
      <w:r>
        <w:rPr>
          <w:rFonts w:eastAsiaTheme="minorHAnsi"/>
          <w:sz w:val="26"/>
          <w:szCs w:val="26"/>
          <w:lang w:eastAsia="en-US"/>
        </w:rPr>
        <w:t xml:space="preserve">ООН, Советом Безопасности ООН или органами, специально созданными решениями Совета Безопасности ООН, перечнях организаций и физических лиц, связанных с террористическими </w:t>
      </w:r>
      <w:r>
        <w:rPr>
          <w:rFonts w:eastAsiaTheme="minorHAnsi"/>
          <w:sz w:val="26"/>
          <w:szCs w:val="26"/>
          <w:lang w:eastAsia="en-US"/>
        </w:rPr>
        <w:lastRenderedPageBreak/>
        <w:t>организациями и террористами или с распространением оружия массового уничтожения;</w:t>
      </w:r>
    </w:p>
    <w:p w14:paraId="3274B077" w14:textId="2831E2BB" w:rsidR="004530E6" w:rsidRDefault="004530E6" w:rsidP="004530E6">
      <w:pPr>
        <w:overflowPunct/>
        <w:ind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4) </w:t>
      </w:r>
      <w:r w:rsidRPr="00D73B44">
        <w:rPr>
          <w:rFonts w:eastAsiaTheme="minorHAnsi"/>
          <w:sz w:val="26"/>
          <w:szCs w:val="26"/>
          <w:lang w:eastAsia="en-US"/>
        </w:rPr>
        <w:t>П</w:t>
      </w:r>
      <w:r>
        <w:rPr>
          <w:rFonts w:eastAsiaTheme="minorHAnsi"/>
          <w:sz w:val="26"/>
          <w:szCs w:val="26"/>
          <w:lang w:eastAsia="en-US"/>
        </w:rPr>
        <w:t xml:space="preserve">олучатель субсидии не является иностранным агентом в соответствии </w:t>
      </w:r>
      <w:r>
        <w:rPr>
          <w:rFonts w:eastAsiaTheme="minorHAnsi"/>
          <w:sz w:val="26"/>
          <w:szCs w:val="26"/>
          <w:lang w:eastAsia="en-US"/>
        </w:rPr>
        <w:br/>
        <w:t xml:space="preserve">с Федеральным </w:t>
      </w:r>
      <w:hyperlink r:id="rId11" w:history="1">
        <w:r w:rsidRPr="0099472D">
          <w:rPr>
            <w:rFonts w:eastAsiaTheme="minorHAnsi"/>
            <w:sz w:val="26"/>
            <w:szCs w:val="26"/>
            <w:lang w:eastAsia="en-US"/>
          </w:rPr>
          <w:t>законом</w:t>
        </w:r>
      </w:hyperlink>
      <w:r>
        <w:rPr>
          <w:rFonts w:eastAsiaTheme="minorHAnsi"/>
          <w:sz w:val="26"/>
          <w:szCs w:val="26"/>
          <w:lang w:eastAsia="en-US"/>
        </w:rPr>
        <w:t xml:space="preserve"> «О контроле за деятельностью лиц, находящихся под иностранным влиянием»;</w:t>
      </w:r>
    </w:p>
    <w:p w14:paraId="4469685D" w14:textId="2676C479" w:rsidR="003C6BC8" w:rsidRDefault="004530E6" w:rsidP="004530E6">
      <w:pPr>
        <w:overflowPunct/>
        <w:ind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5) </w:t>
      </w:r>
      <w:r w:rsidRPr="00D73B44">
        <w:rPr>
          <w:rFonts w:eastAsiaTheme="minorHAnsi"/>
          <w:sz w:val="26"/>
          <w:szCs w:val="26"/>
          <w:lang w:eastAsia="en-US"/>
        </w:rPr>
        <w:t>П</w:t>
      </w:r>
      <w:r>
        <w:rPr>
          <w:rFonts w:eastAsiaTheme="minorHAnsi"/>
          <w:sz w:val="26"/>
          <w:szCs w:val="26"/>
          <w:lang w:eastAsia="en-US"/>
        </w:rPr>
        <w:t xml:space="preserve">олучатель субсидии не является получателем средств из районного бюджета </w:t>
      </w:r>
      <w:r>
        <w:rPr>
          <w:rFonts w:eastAsiaTheme="minorHAnsi"/>
          <w:sz w:val="26"/>
          <w:szCs w:val="26"/>
          <w:lang w:eastAsia="en-US"/>
        </w:rPr>
        <w:br/>
        <w:t xml:space="preserve">на основании иных муниципальных правовых актов на цель, установленную пунктом </w:t>
      </w:r>
      <w:r w:rsidR="00514292">
        <w:rPr>
          <w:rFonts w:eastAsiaTheme="minorHAnsi"/>
          <w:sz w:val="26"/>
          <w:szCs w:val="26"/>
          <w:lang w:eastAsia="en-US"/>
        </w:rPr>
        <w:t>2</w:t>
      </w:r>
      <w:r>
        <w:rPr>
          <w:rFonts w:eastAsiaTheme="minorHAnsi"/>
          <w:sz w:val="26"/>
          <w:szCs w:val="26"/>
          <w:lang w:eastAsia="en-US"/>
        </w:rPr>
        <w:t xml:space="preserve"> настоящего Порядка.»</w:t>
      </w:r>
    </w:p>
    <w:p w14:paraId="02DC4E6C" w14:textId="4A65F595" w:rsidR="00410B90" w:rsidRDefault="00D868B8" w:rsidP="00410B90">
      <w:pPr>
        <w:overflowPunct/>
        <w:ind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1.</w:t>
      </w:r>
      <w:r w:rsidR="00A2652D">
        <w:rPr>
          <w:rFonts w:eastAsiaTheme="minorHAnsi"/>
          <w:sz w:val="26"/>
          <w:szCs w:val="26"/>
          <w:lang w:eastAsia="en-US"/>
        </w:rPr>
        <w:t>2</w:t>
      </w:r>
      <w:r w:rsidR="00EC35A2">
        <w:rPr>
          <w:rFonts w:eastAsiaTheme="minorHAnsi"/>
          <w:sz w:val="26"/>
          <w:szCs w:val="26"/>
          <w:lang w:eastAsia="en-US"/>
        </w:rPr>
        <w:t>.</w:t>
      </w:r>
      <w:r w:rsidR="00A2652D">
        <w:rPr>
          <w:rFonts w:eastAsiaTheme="minorHAnsi"/>
          <w:sz w:val="26"/>
          <w:szCs w:val="26"/>
          <w:lang w:eastAsia="en-US"/>
        </w:rPr>
        <w:t>5</w:t>
      </w:r>
      <w:r w:rsidR="00B05C3F">
        <w:rPr>
          <w:rFonts w:eastAsiaTheme="minorHAnsi"/>
          <w:sz w:val="26"/>
          <w:szCs w:val="26"/>
          <w:lang w:eastAsia="en-US"/>
        </w:rPr>
        <w:t>. </w:t>
      </w:r>
      <w:r w:rsidR="00B05C3F" w:rsidRPr="004530E6">
        <w:rPr>
          <w:rFonts w:eastAsiaTheme="minorHAnsi"/>
          <w:sz w:val="26"/>
          <w:szCs w:val="26"/>
          <w:lang w:eastAsia="en-US"/>
        </w:rPr>
        <w:t xml:space="preserve">Пункт </w:t>
      </w:r>
      <w:r w:rsidR="00B05C3F">
        <w:rPr>
          <w:rFonts w:eastAsiaTheme="minorHAnsi"/>
          <w:sz w:val="26"/>
          <w:szCs w:val="26"/>
          <w:lang w:eastAsia="en-US"/>
        </w:rPr>
        <w:t>15</w:t>
      </w:r>
      <w:r w:rsidR="00B05C3F" w:rsidRPr="004530E6">
        <w:rPr>
          <w:rFonts w:eastAsiaTheme="minorHAnsi"/>
          <w:sz w:val="26"/>
          <w:szCs w:val="26"/>
          <w:lang w:eastAsia="en-US"/>
        </w:rPr>
        <w:t xml:space="preserve"> изложить в следующей редакции:</w:t>
      </w:r>
    </w:p>
    <w:p w14:paraId="1AE24029" w14:textId="75F0B31F" w:rsidR="00410B90" w:rsidRPr="00410B90" w:rsidRDefault="00B05C3F" w:rsidP="00410B90">
      <w:pPr>
        <w:overflowPunct/>
        <w:ind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 xml:space="preserve">«15. Для заключения соглашения Получатель субсидии в срок не позднее </w:t>
      </w:r>
      <w:r w:rsidR="00671CAE">
        <w:rPr>
          <w:rFonts w:eastAsiaTheme="minorHAnsi"/>
          <w:sz w:val="26"/>
          <w:szCs w:val="26"/>
          <w:lang w:eastAsia="en-US"/>
        </w:rPr>
        <w:br/>
      </w:r>
      <w:r>
        <w:rPr>
          <w:rFonts w:eastAsiaTheme="minorHAnsi"/>
          <w:sz w:val="26"/>
          <w:szCs w:val="26"/>
          <w:lang w:eastAsia="en-US"/>
        </w:rPr>
        <w:t>15 ноября текущего года</w:t>
      </w:r>
      <w:r w:rsidR="00410B90">
        <w:rPr>
          <w:rFonts w:eastAsiaTheme="minorHAnsi"/>
          <w:sz w:val="26"/>
          <w:szCs w:val="26"/>
          <w:lang w:eastAsia="en-US"/>
        </w:rPr>
        <w:t xml:space="preserve"> </w:t>
      </w:r>
      <w:r w:rsidR="00410B90" w:rsidRPr="00410B90">
        <w:rPr>
          <w:rFonts w:eastAsiaTheme="minorHAnsi"/>
          <w:sz w:val="26"/>
          <w:szCs w:val="26"/>
          <w:lang w:eastAsia="en-US"/>
        </w:rPr>
        <w:t xml:space="preserve">направляет Главному распорядителю </w:t>
      </w:r>
      <w:hyperlink r:id="rId12" w:history="1">
        <w:r w:rsidR="00410B90" w:rsidRPr="00410B90">
          <w:rPr>
            <w:rFonts w:eastAsiaTheme="minorHAnsi"/>
            <w:sz w:val="26"/>
            <w:szCs w:val="26"/>
            <w:lang w:eastAsia="en-US"/>
          </w:rPr>
          <w:t>заявление</w:t>
        </w:r>
      </w:hyperlink>
      <w:r w:rsidR="00410B90" w:rsidRPr="00410B90">
        <w:rPr>
          <w:rFonts w:eastAsiaTheme="minorHAnsi"/>
          <w:sz w:val="26"/>
          <w:szCs w:val="26"/>
          <w:lang w:eastAsia="en-US"/>
        </w:rPr>
        <w:t xml:space="preserve"> о заключении соглашения о предоставлении субсидии по форме согласно Приложению </w:t>
      </w:r>
      <w:r w:rsidR="00671CAE">
        <w:rPr>
          <w:rFonts w:eastAsiaTheme="minorHAnsi"/>
          <w:sz w:val="26"/>
          <w:szCs w:val="26"/>
          <w:lang w:eastAsia="en-US"/>
        </w:rPr>
        <w:br/>
      </w:r>
      <w:r w:rsidR="00410B90" w:rsidRPr="00410B90">
        <w:rPr>
          <w:rFonts w:eastAsiaTheme="minorHAnsi"/>
          <w:sz w:val="26"/>
          <w:szCs w:val="26"/>
          <w:lang w:eastAsia="en-US"/>
        </w:rPr>
        <w:t xml:space="preserve">1 к настоящему Порядку с приложением </w:t>
      </w:r>
      <w:r w:rsidR="00410B90">
        <w:rPr>
          <w:rFonts w:eastAsiaTheme="minorHAnsi"/>
          <w:sz w:val="26"/>
          <w:szCs w:val="26"/>
          <w:lang w:eastAsia="en-US"/>
        </w:rPr>
        <w:t>следующих документов</w:t>
      </w:r>
      <w:r w:rsidR="00410B90" w:rsidRPr="00410B90">
        <w:rPr>
          <w:rFonts w:eastAsiaTheme="minorHAnsi"/>
          <w:sz w:val="26"/>
          <w:szCs w:val="26"/>
          <w:lang w:eastAsia="en-US"/>
        </w:rPr>
        <w:t>:</w:t>
      </w:r>
    </w:p>
    <w:p w14:paraId="74C41D2A" w14:textId="30E24C68" w:rsidR="00410B90" w:rsidRPr="00410B90" w:rsidRDefault="00410B90" w:rsidP="00410B90">
      <w:pPr>
        <w:overflowPunct/>
        <w:ind w:firstLine="709"/>
        <w:jc w:val="both"/>
        <w:rPr>
          <w:rFonts w:eastAsiaTheme="minorHAnsi"/>
          <w:sz w:val="26"/>
          <w:szCs w:val="26"/>
          <w:lang w:eastAsia="en-US"/>
        </w:rPr>
      </w:pPr>
      <w:r w:rsidRPr="00410B90">
        <w:rPr>
          <w:rFonts w:eastAsiaTheme="minorHAnsi"/>
          <w:sz w:val="26"/>
          <w:szCs w:val="26"/>
          <w:lang w:eastAsia="en-US"/>
        </w:rPr>
        <w:t xml:space="preserve">- выписка из единого государственного реестра юридических лиц </w:t>
      </w:r>
      <w:r>
        <w:rPr>
          <w:rFonts w:eastAsiaTheme="minorHAnsi"/>
          <w:sz w:val="26"/>
          <w:szCs w:val="26"/>
          <w:lang w:eastAsia="en-US"/>
        </w:rPr>
        <w:t>(в</w:t>
      </w:r>
      <w:r w:rsidRPr="00410B90">
        <w:rPr>
          <w:rFonts w:eastAsiaTheme="minorHAnsi"/>
          <w:sz w:val="26"/>
          <w:szCs w:val="26"/>
          <w:lang w:eastAsia="en-US"/>
        </w:rPr>
        <w:t xml:space="preserve"> случае непредставления такой выписки Главный распорядитель запрашивает </w:t>
      </w:r>
      <w:r w:rsidR="008970A0">
        <w:rPr>
          <w:rFonts w:eastAsiaTheme="minorHAnsi"/>
          <w:sz w:val="26"/>
          <w:szCs w:val="26"/>
          <w:lang w:eastAsia="en-US"/>
        </w:rPr>
        <w:br/>
      </w:r>
      <w:r w:rsidRPr="00410B90">
        <w:rPr>
          <w:rFonts w:eastAsiaTheme="minorHAnsi"/>
          <w:sz w:val="26"/>
          <w:szCs w:val="26"/>
          <w:lang w:eastAsia="en-US"/>
        </w:rPr>
        <w:t>ее самостоятельно</w:t>
      </w:r>
      <w:r>
        <w:rPr>
          <w:rFonts w:eastAsiaTheme="minorHAnsi"/>
          <w:sz w:val="26"/>
          <w:szCs w:val="26"/>
          <w:lang w:eastAsia="en-US"/>
        </w:rPr>
        <w:t>)</w:t>
      </w:r>
      <w:r w:rsidRPr="00410B90">
        <w:rPr>
          <w:rFonts w:eastAsiaTheme="minorHAnsi"/>
          <w:sz w:val="26"/>
          <w:szCs w:val="26"/>
          <w:lang w:eastAsia="en-US"/>
        </w:rPr>
        <w:t>;</w:t>
      </w:r>
    </w:p>
    <w:p w14:paraId="01FD6754" w14:textId="3388979D" w:rsidR="004530E6" w:rsidRDefault="00410B90" w:rsidP="00945A95">
      <w:pPr>
        <w:overflowPunct/>
        <w:ind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- декларация о соответствии Получателя субсидии требованиям, установленным подпунктами 1-4 пункта 14 настоящего Порядка.</w:t>
      </w:r>
    </w:p>
    <w:p w14:paraId="1A2D2D1E" w14:textId="64E98F62" w:rsidR="00410B90" w:rsidRDefault="00410B90" w:rsidP="00945A95">
      <w:pPr>
        <w:overflowPunct/>
        <w:ind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Сведения, указанные в подпункте 5 пункта 14 настоящего Порядка, Главный распорядитель запрашивает самостоятельно.».</w:t>
      </w:r>
    </w:p>
    <w:p w14:paraId="7F299A25" w14:textId="5186519D" w:rsidR="00BC4DBB" w:rsidRDefault="00D868B8" w:rsidP="00BC4DBB">
      <w:pPr>
        <w:overflowPunct/>
        <w:ind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1.</w:t>
      </w:r>
      <w:r w:rsidR="00A2652D">
        <w:rPr>
          <w:rFonts w:eastAsiaTheme="minorHAnsi"/>
          <w:sz w:val="26"/>
          <w:szCs w:val="26"/>
          <w:lang w:eastAsia="en-US"/>
        </w:rPr>
        <w:t>2</w:t>
      </w:r>
      <w:r w:rsidR="00BC4DBB" w:rsidRPr="00BC4DBB">
        <w:rPr>
          <w:rFonts w:eastAsiaTheme="minorHAnsi"/>
          <w:sz w:val="26"/>
          <w:szCs w:val="26"/>
          <w:lang w:eastAsia="en-US"/>
        </w:rPr>
        <w:t>.</w:t>
      </w:r>
      <w:r w:rsidR="00A2652D">
        <w:rPr>
          <w:rFonts w:eastAsiaTheme="minorHAnsi"/>
          <w:sz w:val="26"/>
          <w:szCs w:val="26"/>
          <w:lang w:eastAsia="en-US"/>
        </w:rPr>
        <w:t>6</w:t>
      </w:r>
      <w:r w:rsidR="00BC4DBB" w:rsidRPr="00BC4DBB">
        <w:rPr>
          <w:rFonts w:eastAsiaTheme="minorHAnsi"/>
          <w:sz w:val="26"/>
          <w:szCs w:val="26"/>
          <w:lang w:eastAsia="en-US"/>
        </w:rPr>
        <w:t>.</w:t>
      </w:r>
      <w:r w:rsidR="00BC4DBB">
        <w:rPr>
          <w:rFonts w:eastAsiaTheme="minorHAnsi"/>
          <w:sz w:val="26"/>
          <w:szCs w:val="26"/>
          <w:lang w:eastAsia="en-US"/>
        </w:rPr>
        <w:t> Пункт 20 изложить в следующей редакции:</w:t>
      </w:r>
    </w:p>
    <w:p w14:paraId="7A0B8236" w14:textId="5C83F0D7" w:rsidR="00BC4DBB" w:rsidRDefault="00BC4DBB" w:rsidP="00BC4DBB">
      <w:pPr>
        <w:overflowPunct/>
        <w:ind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«20. Внесение изменений в Соглашение осуществляется путем заключения дополнительных соглашений.</w:t>
      </w:r>
    </w:p>
    <w:p w14:paraId="268F4CBA" w14:textId="77777777" w:rsidR="00BC4DBB" w:rsidRDefault="00BC4DBB" w:rsidP="00BC4DBB">
      <w:pPr>
        <w:overflowPunct/>
        <w:ind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Дополнительные соглашения заключаются в следующих случаях:</w:t>
      </w:r>
    </w:p>
    <w:p w14:paraId="627F3FD4" w14:textId="77777777" w:rsidR="00BC4DBB" w:rsidRDefault="00BC4DBB" w:rsidP="00BC4DBB">
      <w:pPr>
        <w:overflowPunct/>
        <w:ind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1) внесение изменений в решение Совета Заполярного района о районном бюджете на очередной год и плановый период;</w:t>
      </w:r>
    </w:p>
    <w:p w14:paraId="46C09410" w14:textId="77777777" w:rsidR="00BC4DBB" w:rsidRDefault="00BC4DBB" w:rsidP="00BC4DBB">
      <w:pPr>
        <w:overflowPunct/>
        <w:ind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2) изменение соглашения по соглашению сторон;</w:t>
      </w:r>
    </w:p>
    <w:p w14:paraId="64FD00CD" w14:textId="02F31461" w:rsidR="00BC4DBB" w:rsidRDefault="00BC4DBB" w:rsidP="00BC4DBB">
      <w:pPr>
        <w:overflowPunct/>
        <w:ind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3) реорганизация Получателя субсидии в форме слияния, присоединения или преобразования в части перемены лица в обязательстве с указанием в соглашении юридического лица, являющегося правопреемником.».</w:t>
      </w:r>
    </w:p>
    <w:p w14:paraId="5914B441" w14:textId="5DD80975" w:rsidR="00BC4DBB" w:rsidRDefault="00D868B8" w:rsidP="00BC4DBB">
      <w:pPr>
        <w:overflowPunct/>
        <w:ind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1.</w:t>
      </w:r>
      <w:r w:rsidR="00A2652D">
        <w:rPr>
          <w:rFonts w:eastAsiaTheme="minorHAnsi"/>
          <w:sz w:val="26"/>
          <w:szCs w:val="26"/>
          <w:lang w:eastAsia="en-US"/>
        </w:rPr>
        <w:t>2</w:t>
      </w:r>
      <w:r w:rsidR="00EC35A2">
        <w:rPr>
          <w:rFonts w:eastAsiaTheme="minorHAnsi"/>
          <w:sz w:val="26"/>
          <w:szCs w:val="26"/>
          <w:lang w:eastAsia="en-US"/>
        </w:rPr>
        <w:t>.</w:t>
      </w:r>
      <w:r w:rsidR="00A2652D">
        <w:rPr>
          <w:rFonts w:eastAsiaTheme="minorHAnsi"/>
          <w:sz w:val="26"/>
          <w:szCs w:val="26"/>
          <w:lang w:eastAsia="en-US"/>
        </w:rPr>
        <w:t>7</w:t>
      </w:r>
      <w:r w:rsidR="00BC4DBB">
        <w:rPr>
          <w:rFonts w:eastAsiaTheme="minorHAnsi"/>
          <w:sz w:val="26"/>
          <w:szCs w:val="26"/>
          <w:lang w:eastAsia="en-US"/>
        </w:rPr>
        <w:t>. Дополнить пунктом 20(1) следующего содержания:</w:t>
      </w:r>
    </w:p>
    <w:p w14:paraId="0A53FE27" w14:textId="5BA349C8" w:rsidR="00BC4DBB" w:rsidRDefault="00BC4DBB" w:rsidP="00BC4DBB">
      <w:pPr>
        <w:overflowPunct/>
        <w:ind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«20(1).</w:t>
      </w:r>
      <w:r w:rsidRPr="009665CD">
        <w:rPr>
          <w:rFonts w:eastAsiaTheme="minorHAnsi"/>
          <w:sz w:val="26"/>
          <w:szCs w:val="26"/>
          <w:lang w:eastAsia="en-US"/>
        </w:rPr>
        <w:t xml:space="preserve"> В случае реорганизации </w:t>
      </w:r>
      <w:r>
        <w:rPr>
          <w:rFonts w:eastAsiaTheme="minorHAnsi"/>
          <w:sz w:val="26"/>
          <w:szCs w:val="26"/>
          <w:lang w:eastAsia="en-US"/>
        </w:rPr>
        <w:t>Получателя субсидии</w:t>
      </w:r>
      <w:r w:rsidRPr="009665CD">
        <w:rPr>
          <w:rFonts w:eastAsiaTheme="minorHAnsi"/>
          <w:sz w:val="26"/>
          <w:szCs w:val="26"/>
          <w:lang w:eastAsia="en-US"/>
        </w:rPr>
        <w:t xml:space="preserve"> в форме разделения, выделения, а также при ликвидации </w:t>
      </w:r>
      <w:r>
        <w:rPr>
          <w:rFonts w:eastAsiaTheme="minorHAnsi"/>
          <w:sz w:val="26"/>
          <w:szCs w:val="26"/>
          <w:lang w:eastAsia="en-US"/>
        </w:rPr>
        <w:t>Получателя субсидии</w:t>
      </w:r>
      <w:r w:rsidRPr="009665CD">
        <w:rPr>
          <w:rFonts w:eastAsiaTheme="minorHAnsi"/>
          <w:sz w:val="26"/>
          <w:szCs w:val="26"/>
          <w:lang w:eastAsia="en-US"/>
        </w:rPr>
        <w:t xml:space="preserve"> соглашение расторгается </w:t>
      </w:r>
      <w:r w:rsidR="008970A0">
        <w:rPr>
          <w:rFonts w:eastAsiaTheme="minorHAnsi"/>
          <w:sz w:val="26"/>
          <w:szCs w:val="26"/>
          <w:lang w:eastAsia="en-US"/>
        </w:rPr>
        <w:br/>
      </w:r>
      <w:r w:rsidRPr="009665CD">
        <w:rPr>
          <w:rFonts w:eastAsiaTheme="minorHAnsi"/>
          <w:sz w:val="26"/>
          <w:szCs w:val="26"/>
          <w:lang w:eastAsia="en-US"/>
        </w:rPr>
        <w:t xml:space="preserve">с формированием уведомления о расторжении соглашения в одностороннем порядке </w:t>
      </w:r>
      <w:r w:rsidR="008970A0">
        <w:rPr>
          <w:rFonts w:eastAsiaTheme="minorHAnsi"/>
          <w:sz w:val="26"/>
          <w:szCs w:val="26"/>
          <w:lang w:eastAsia="en-US"/>
        </w:rPr>
        <w:br/>
      </w:r>
      <w:r w:rsidRPr="009665CD">
        <w:rPr>
          <w:rFonts w:eastAsiaTheme="minorHAnsi"/>
          <w:sz w:val="26"/>
          <w:szCs w:val="26"/>
          <w:lang w:eastAsia="en-US"/>
        </w:rPr>
        <w:t xml:space="preserve">и акта об исполнении обязательств по соглашению с отражением информации </w:t>
      </w:r>
      <w:r w:rsidR="008970A0">
        <w:rPr>
          <w:rFonts w:eastAsiaTheme="minorHAnsi"/>
          <w:sz w:val="26"/>
          <w:szCs w:val="26"/>
          <w:lang w:eastAsia="en-US"/>
        </w:rPr>
        <w:br/>
      </w:r>
      <w:r w:rsidRPr="009665CD">
        <w:rPr>
          <w:rFonts w:eastAsiaTheme="minorHAnsi"/>
          <w:sz w:val="26"/>
          <w:szCs w:val="26"/>
          <w:lang w:eastAsia="en-US"/>
        </w:rPr>
        <w:t xml:space="preserve">о неисполненных </w:t>
      </w:r>
      <w:r>
        <w:rPr>
          <w:rFonts w:eastAsiaTheme="minorHAnsi"/>
          <w:sz w:val="26"/>
          <w:szCs w:val="26"/>
          <w:lang w:eastAsia="en-US"/>
        </w:rPr>
        <w:t>Получателем субсидии</w:t>
      </w:r>
      <w:r w:rsidRPr="009665CD">
        <w:rPr>
          <w:rFonts w:eastAsiaTheme="minorHAnsi"/>
          <w:sz w:val="26"/>
          <w:szCs w:val="26"/>
          <w:lang w:eastAsia="en-US"/>
        </w:rPr>
        <w:t xml:space="preserve"> обязательствах, источником финансового обеспечения которых является субсидия, и возврате неиспользованного остатка субсидии в районный бюджет.».</w:t>
      </w:r>
    </w:p>
    <w:p w14:paraId="63B403B7" w14:textId="785E99C4" w:rsidR="001C2D63" w:rsidRDefault="00D868B8" w:rsidP="001C2D63">
      <w:pPr>
        <w:overflowPunct/>
        <w:ind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1.</w:t>
      </w:r>
      <w:r w:rsidR="00A2652D">
        <w:rPr>
          <w:rFonts w:eastAsiaTheme="minorHAnsi"/>
          <w:sz w:val="26"/>
          <w:szCs w:val="26"/>
          <w:lang w:eastAsia="en-US"/>
        </w:rPr>
        <w:t>2</w:t>
      </w:r>
      <w:r w:rsidR="001C2D63">
        <w:rPr>
          <w:rFonts w:eastAsiaTheme="minorHAnsi"/>
          <w:sz w:val="26"/>
          <w:szCs w:val="26"/>
          <w:lang w:eastAsia="en-US"/>
        </w:rPr>
        <w:t>.</w:t>
      </w:r>
      <w:r w:rsidR="00A2652D">
        <w:rPr>
          <w:rFonts w:eastAsiaTheme="minorHAnsi"/>
          <w:sz w:val="26"/>
          <w:szCs w:val="26"/>
          <w:lang w:eastAsia="en-US"/>
        </w:rPr>
        <w:t>8</w:t>
      </w:r>
      <w:r w:rsidR="001C2D63">
        <w:rPr>
          <w:rFonts w:eastAsiaTheme="minorHAnsi"/>
          <w:sz w:val="26"/>
          <w:szCs w:val="26"/>
          <w:lang w:eastAsia="en-US"/>
        </w:rPr>
        <w:t>. Пункт 24 дополнить абзацем следующего содержания:</w:t>
      </w:r>
    </w:p>
    <w:p w14:paraId="6F2E8A73" w14:textId="21984631" w:rsidR="00BC4DBB" w:rsidRPr="00BC4DBB" w:rsidRDefault="001C2D63" w:rsidP="001C2D63">
      <w:pPr>
        <w:overflowPunct/>
        <w:ind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 xml:space="preserve">«В случае устранения причин, послуживших основанием для отказа </w:t>
      </w:r>
      <w:r>
        <w:rPr>
          <w:rFonts w:eastAsiaTheme="minorHAnsi"/>
          <w:sz w:val="26"/>
          <w:szCs w:val="26"/>
          <w:lang w:eastAsia="en-US"/>
        </w:rPr>
        <w:br/>
        <w:t>в предоставлении субсидии, Получатель субсидии вправе повторно предоставить документы, указанные в пункте 21 настоящего Порядка.».</w:t>
      </w:r>
    </w:p>
    <w:p w14:paraId="03E9391F" w14:textId="4CBC180D" w:rsidR="004530E6" w:rsidRDefault="007444A8" w:rsidP="00E4559A">
      <w:pPr>
        <w:overflowPunct/>
        <w:ind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1.</w:t>
      </w:r>
      <w:r w:rsidR="00A2652D">
        <w:rPr>
          <w:rFonts w:eastAsiaTheme="minorHAnsi"/>
          <w:sz w:val="26"/>
          <w:szCs w:val="26"/>
          <w:lang w:eastAsia="en-US"/>
        </w:rPr>
        <w:t>2</w:t>
      </w:r>
      <w:r w:rsidR="00E4559A">
        <w:rPr>
          <w:rFonts w:eastAsiaTheme="minorHAnsi"/>
          <w:sz w:val="26"/>
          <w:szCs w:val="26"/>
          <w:lang w:eastAsia="en-US"/>
        </w:rPr>
        <w:t>.</w:t>
      </w:r>
      <w:r w:rsidR="00A2652D">
        <w:rPr>
          <w:rFonts w:eastAsiaTheme="minorHAnsi"/>
          <w:sz w:val="26"/>
          <w:szCs w:val="26"/>
          <w:lang w:eastAsia="en-US"/>
        </w:rPr>
        <w:t>9</w:t>
      </w:r>
      <w:r w:rsidR="00E4559A">
        <w:rPr>
          <w:rFonts w:eastAsiaTheme="minorHAnsi"/>
          <w:sz w:val="26"/>
          <w:szCs w:val="26"/>
          <w:lang w:eastAsia="en-US"/>
        </w:rPr>
        <w:t>. В пункте 28 подпункты 3 и 4 исключить.</w:t>
      </w:r>
    </w:p>
    <w:p w14:paraId="60727016" w14:textId="24EE456B" w:rsidR="00E4559A" w:rsidRPr="00D56BC3" w:rsidRDefault="007444A8" w:rsidP="00E4559A">
      <w:pPr>
        <w:overflowPunct/>
        <w:ind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1.</w:t>
      </w:r>
      <w:r w:rsidR="00A2652D">
        <w:rPr>
          <w:rFonts w:eastAsiaTheme="minorHAnsi"/>
          <w:sz w:val="26"/>
          <w:szCs w:val="26"/>
          <w:lang w:eastAsia="en-US"/>
        </w:rPr>
        <w:t>2</w:t>
      </w:r>
      <w:r w:rsidR="00E4559A">
        <w:rPr>
          <w:rFonts w:eastAsiaTheme="minorHAnsi"/>
          <w:sz w:val="26"/>
          <w:szCs w:val="26"/>
          <w:lang w:eastAsia="en-US"/>
        </w:rPr>
        <w:t>.1</w:t>
      </w:r>
      <w:r w:rsidR="00A2652D">
        <w:rPr>
          <w:rFonts w:eastAsiaTheme="minorHAnsi"/>
          <w:sz w:val="26"/>
          <w:szCs w:val="26"/>
          <w:lang w:eastAsia="en-US"/>
        </w:rPr>
        <w:t>0</w:t>
      </w:r>
      <w:r w:rsidR="00E4559A">
        <w:rPr>
          <w:rFonts w:eastAsiaTheme="minorHAnsi"/>
          <w:sz w:val="26"/>
          <w:szCs w:val="26"/>
          <w:lang w:eastAsia="en-US"/>
        </w:rPr>
        <w:t>. </w:t>
      </w:r>
      <w:r w:rsidR="00E4559A" w:rsidRPr="00D56BC3">
        <w:rPr>
          <w:rFonts w:eastAsiaTheme="minorHAnsi"/>
          <w:sz w:val="26"/>
          <w:szCs w:val="26"/>
          <w:lang w:eastAsia="en-US"/>
        </w:rPr>
        <w:t xml:space="preserve">Дополнить пунктом 28(1) </w:t>
      </w:r>
      <w:r w:rsidR="00D73E4B">
        <w:rPr>
          <w:rFonts w:eastAsiaTheme="minorHAnsi"/>
          <w:sz w:val="26"/>
          <w:szCs w:val="26"/>
          <w:lang w:eastAsia="en-US"/>
        </w:rPr>
        <w:t>следующего содержания</w:t>
      </w:r>
      <w:r w:rsidR="00E4559A" w:rsidRPr="00D56BC3">
        <w:rPr>
          <w:rFonts w:eastAsiaTheme="minorHAnsi"/>
          <w:sz w:val="26"/>
          <w:szCs w:val="26"/>
          <w:lang w:eastAsia="en-US"/>
        </w:rPr>
        <w:t>:</w:t>
      </w:r>
    </w:p>
    <w:p w14:paraId="412A789E" w14:textId="7AE614EA" w:rsidR="00E4559A" w:rsidRPr="00D56BC3" w:rsidRDefault="00E4559A" w:rsidP="00E4559A">
      <w:pPr>
        <w:pStyle w:val="ConsPlusNormal"/>
        <w:ind w:firstLine="709"/>
        <w:jc w:val="both"/>
      </w:pPr>
      <w:r w:rsidRPr="00D56BC3">
        <w:t xml:space="preserve">«28(1). Получатель субсидии представляет Главному распорядителю </w:t>
      </w:r>
      <w:r w:rsidR="00D56BC3" w:rsidRPr="00D56BC3">
        <w:t>ежеквартально</w:t>
      </w:r>
      <w:r w:rsidRPr="00D56BC3">
        <w:t xml:space="preserve"> в сроки и по формам, установленным соглашением:</w:t>
      </w:r>
    </w:p>
    <w:p w14:paraId="156227DB" w14:textId="7EF51CAA" w:rsidR="00E4559A" w:rsidRPr="00D56BC3" w:rsidRDefault="00E4559A" w:rsidP="00E4559A">
      <w:pPr>
        <w:pStyle w:val="ConsPlusNormal"/>
        <w:ind w:firstLine="709"/>
        <w:jc w:val="both"/>
      </w:pPr>
      <w:r w:rsidRPr="00D56BC3">
        <w:t xml:space="preserve">отчет о достижении значений результата предоставления субсидии, </w:t>
      </w:r>
      <w:r w:rsidRPr="005302CB">
        <w:t xml:space="preserve">предусмотренного пунктом </w:t>
      </w:r>
      <w:r w:rsidR="00E57973">
        <w:t>3</w:t>
      </w:r>
      <w:r w:rsidRPr="005302CB">
        <w:t xml:space="preserve"> настоящего Порядка, и показателя, необходимого для достижения результата, предусмотренного пунктом </w:t>
      </w:r>
      <w:r w:rsidR="00E57973">
        <w:t>3(1)</w:t>
      </w:r>
      <w:r w:rsidRPr="005302CB">
        <w:t xml:space="preserve"> настоящего </w:t>
      </w:r>
      <w:r w:rsidRPr="00D56BC3">
        <w:t>Порядка;</w:t>
      </w:r>
    </w:p>
    <w:p w14:paraId="5E835452" w14:textId="47075AA6" w:rsidR="00E4559A" w:rsidRDefault="00E4559A" w:rsidP="007444A8">
      <w:pPr>
        <w:pStyle w:val="ConsPlusNormal"/>
        <w:ind w:firstLine="709"/>
        <w:jc w:val="both"/>
      </w:pPr>
      <w:r w:rsidRPr="00D56BC3">
        <w:lastRenderedPageBreak/>
        <w:t>отчет об осуществлении расходов, источником финансового обеспечения которых является субсидия.</w:t>
      </w:r>
      <w:r w:rsidR="007E5BFF">
        <w:t>».</w:t>
      </w:r>
    </w:p>
    <w:p w14:paraId="2DA68306" w14:textId="72FD8E97" w:rsidR="00FE7D72" w:rsidRPr="00FE7D72" w:rsidRDefault="007444A8" w:rsidP="00E4559A">
      <w:pPr>
        <w:overflowPunct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1.</w:t>
      </w:r>
      <w:r w:rsidR="00A2652D">
        <w:rPr>
          <w:sz w:val="26"/>
          <w:szCs w:val="26"/>
        </w:rPr>
        <w:t>2</w:t>
      </w:r>
      <w:r w:rsidR="00FE7D72" w:rsidRPr="008F6F7D">
        <w:rPr>
          <w:sz w:val="26"/>
          <w:szCs w:val="26"/>
        </w:rPr>
        <w:t>.1</w:t>
      </w:r>
      <w:r w:rsidR="00A2652D">
        <w:rPr>
          <w:sz w:val="26"/>
          <w:szCs w:val="26"/>
        </w:rPr>
        <w:t>1</w:t>
      </w:r>
      <w:r w:rsidR="00FE7D72" w:rsidRPr="008F6F7D">
        <w:rPr>
          <w:sz w:val="26"/>
          <w:szCs w:val="26"/>
        </w:rPr>
        <w:t>. </w:t>
      </w:r>
      <w:r w:rsidR="00A72A9D" w:rsidRPr="008F6F7D">
        <w:rPr>
          <w:sz w:val="26"/>
          <w:szCs w:val="26"/>
        </w:rPr>
        <w:t>Пункт</w:t>
      </w:r>
      <w:r w:rsidR="00A72A9D">
        <w:rPr>
          <w:sz w:val="26"/>
          <w:szCs w:val="26"/>
        </w:rPr>
        <w:t xml:space="preserve"> 30 изложить в следующей редакции:</w:t>
      </w:r>
      <w:r w:rsidR="00FE7D72" w:rsidRPr="00FE7D72">
        <w:rPr>
          <w:sz w:val="26"/>
          <w:szCs w:val="26"/>
        </w:rPr>
        <w:t xml:space="preserve"> </w:t>
      </w:r>
    </w:p>
    <w:p w14:paraId="24B7E4DB" w14:textId="4D641A90" w:rsidR="005614AE" w:rsidRDefault="00A72A9D" w:rsidP="00E4559A">
      <w:pPr>
        <w:overflowPunct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«30. </w:t>
      </w:r>
      <w:r w:rsidR="00FE7D72">
        <w:rPr>
          <w:sz w:val="26"/>
          <w:szCs w:val="26"/>
        </w:rPr>
        <w:t>В случае если П</w:t>
      </w:r>
      <w:r w:rsidR="00FE7D72" w:rsidRPr="00FE7D72">
        <w:rPr>
          <w:sz w:val="26"/>
          <w:szCs w:val="26"/>
        </w:rPr>
        <w:t>олучателем субсидии по состоянию на 31 декабря отчетного года допущены нарушения обязательств, предусмотренных соглашением в части достижения значени</w:t>
      </w:r>
      <w:r w:rsidR="00FE7D72">
        <w:rPr>
          <w:sz w:val="26"/>
          <w:szCs w:val="26"/>
        </w:rPr>
        <w:t>я</w:t>
      </w:r>
      <w:r w:rsidR="00FE7D72" w:rsidRPr="00FE7D72">
        <w:rPr>
          <w:sz w:val="26"/>
          <w:szCs w:val="26"/>
        </w:rPr>
        <w:t xml:space="preserve"> показателя, предусмотренного пунктом 3(1) настоящего Порядка, и в срок до первой даты представления отчетности о достижении зна</w:t>
      </w:r>
      <w:r>
        <w:rPr>
          <w:sz w:val="26"/>
          <w:szCs w:val="26"/>
        </w:rPr>
        <w:t>чений результатов и показателей</w:t>
      </w:r>
      <w:r w:rsidR="00FE7D72" w:rsidRPr="00FE7D72">
        <w:rPr>
          <w:sz w:val="26"/>
          <w:szCs w:val="26"/>
        </w:rPr>
        <w:t xml:space="preserve"> в году, следующем за отчетным, указанные нарушения </w:t>
      </w:r>
      <w:r w:rsidR="00671CAE">
        <w:rPr>
          <w:sz w:val="26"/>
          <w:szCs w:val="26"/>
        </w:rPr>
        <w:br/>
      </w:r>
      <w:r w:rsidR="00FE7D72" w:rsidRPr="00FE7D72">
        <w:rPr>
          <w:sz w:val="26"/>
          <w:szCs w:val="26"/>
        </w:rPr>
        <w:t xml:space="preserve">не устранены, то субсидия подлежит возврату </w:t>
      </w:r>
      <w:r w:rsidR="0056685F" w:rsidRPr="005614AE">
        <w:rPr>
          <w:sz w:val="26"/>
          <w:szCs w:val="26"/>
        </w:rPr>
        <w:t xml:space="preserve">в </w:t>
      </w:r>
      <w:r w:rsidR="0056685F">
        <w:rPr>
          <w:sz w:val="26"/>
          <w:szCs w:val="26"/>
        </w:rPr>
        <w:t>районный</w:t>
      </w:r>
      <w:r w:rsidR="0056685F" w:rsidRPr="005614AE">
        <w:rPr>
          <w:sz w:val="26"/>
          <w:szCs w:val="26"/>
        </w:rPr>
        <w:t xml:space="preserve"> бюджет </w:t>
      </w:r>
      <w:r w:rsidR="00FE7D72" w:rsidRPr="00FE7D72">
        <w:rPr>
          <w:sz w:val="26"/>
          <w:szCs w:val="26"/>
        </w:rPr>
        <w:t xml:space="preserve">в </w:t>
      </w:r>
      <w:r>
        <w:rPr>
          <w:sz w:val="26"/>
          <w:szCs w:val="26"/>
        </w:rPr>
        <w:t>размере, соответствующем размеру невыполненного принятого обязательства.</w:t>
      </w:r>
    </w:p>
    <w:p w14:paraId="00B75572" w14:textId="52010E94" w:rsidR="005614AE" w:rsidRPr="00FE7D72" w:rsidRDefault="005614AE" w:rsidP="00E4559A">
      <w:pPr>
        <w:overflowPunct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Возврат субсидии осуществляется </w:t>
      </w:r>
      <w:r>
        <w:rPr>
          <w:rFonts w:eastAsiaTheme="minorHAnsi"/>
          <w:sz w:val="26"/>
          <w:szCs w:val="26"/>
          <w:lang w:eastAsia="en-US"/>
        </w:rPr>
        <w:t xml:space="preserve">Получателем субсидии в течение 30 дней </w:t>
      </w:r>
      <w:r w:rsidR="008970A0">
        <w:rPr>
          <w:rFonts w:eastAsiaTheme="minorHAnsi"/>
          <w:sz w:val="26"/>
          <w:szCs w:val="26"/>
          <w:lang w:eastAsia="en-US"/>
        </w:rPr>
        <w:br/>
      </w:r>
      <w:r>
        <w:rPr>
          <w:rFonts w:eastAsiaTheme="minorHAnsi"/>
          <w:sz w:val="26"/>
          <w:szCs w:val="26"/>
          <w:lang w:eastAsia="en-US"/>
        </w:rPr>
        <w:t xml:space="preserve">с даты получения требования </w:t>
      </w:r>
      <w:r w:rsidR="0056685F">
        <w:rPr>
          <w:sz w:val="26"/>
          <w:szCs w:val="26"/>
        </w:rPr>
        <w:t>Администрации Заполярного района</w:t>
      </w:r>
      <w:r w:rsidR="0056685F">
        <w:rPr>
          <w:rFonts w:eastAsiaTheme="minorHAnsi"/>
          <w:sz w:val="26"/>
          <w:szCs w:val="26"/>
          <w:lang w:eastAsia="en-US"/>
        </w:rPr>
        <w:t xml:space="preserve"> о возврате субсидии </w:t>
      </w:r>
      <w:r>
        <w:rPr>
          <w:rFonts w:eastAsiaTheme="minorHAnsi"/>
          <w:sz w:val="26"/>
          <w:szCs w:val="26"/>
          <w:lang w:eastAsia="en-US"/>
        </w:rPr>
        <w:t>(если в требовании не указан иной срок).».</w:t>
      </w:r>
    </w:p>
    <w:p w14:paraId="2A59D338" w14:textId="5BEDC948" w:rsidR="00A72A9D" w:rsidRDefault="007444A8" w:rsidP="00E4559A">
      <w:pPr>
        <w:overflowPunct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1.</w:t>
      </w:r>
      <w:r w:rsidR="00A2652D">
        <w:rPr>
          <w:sz w:val="26"/>
          <w:szCs w:val="26"/>
        </w:rPr>
        <w:t>2</w:t>
      </w:r>
      <w:r w:rsidR="00A72A9D">
        <w:rPr>
          <w:sz w:val="26"/>
          <w:szCs w:val="26"/>
        </w:rPr>
        <w:t>.1</w:t>
      </w:r>
      <w:r w:rsidR="00A2652D">
        <w:rPr>
          <w:sz w:val="26"/>
          <w:szCs w:val="26"/>
        </w:rPr>
        <w:t>2</w:t>
      </w:r>
      <w:r w:rsidR="007E5BFF" w:rsidRPr="00A72A9D">
        <w:rPr>
          <w:sz w:val="26"/>
          <w:szCs w:val="26"/>
        </w:rPr>
        <w:t>.</w:t>
      </w:r>
      <w:r w:rsidR="007E5BFF">
        <w:rPr>
          <w:sz w:val="26"/>
          <w:szCs w:val="26"/>
        </w:rPr>
        <w:t> </w:t>
      </w:r>
      <w:r w:rsidR="00A72A9D">
        <w:rPr>
          <w:sz w:val="26"/>
          <w:szCs w:val="26"/>
        </w:rPr>
        <w:t>Пункт 31 изложить в следующей редакции:</w:t>
      </w:r>
    </w:p>
    <w:p w14:paraId="42256E1C" w14:textId="6EFBA084" w:rsidR="00A72A9D" w:rsidRDefault="00A72A9D" w:rsidP="00E4559A">
      <w:pPr>
        <w:overflowPunct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«31. В случае нецелевого использования субсидии</w:t>
      </w:r>
      <w:r w:rsidR="00974802">
        <w:rPr>
          <w:sz w:val="26"/>
          <w:szCs w:val="26"/>
        </w:rPr>
        <w:t xml:space="preserve"> или в случае</w:t>
      </w:r>
      <w:r w:rsidRPr="00A72A9D">
        <w:rPr>
          <w:sz w:val="26"/>
          <w:szCs w:val="26"/>
        </w:rPr>
        <w:t xml:space="preserve"> </w:t>
      </w:r>
      <w:r w:rsidR="008A38D5">
        <w:rPr>
          <w:sz w:val="26"/>
          <w:szCs w:val="26"/>
        </w:rPr>
        <w:t xml:space="preserve">указания </w:t>
      </w:r>
      <w:r w:rsidR="008970A0">
        <w:rPr>
          <w:sz w:val="26"/>
          <w:szCs w:val="26"/>
        </w:rPr>
        <w:br/>
      </w:r>
      <w:r w:rsidR="008A38D5">
        <w:rPr>
          <w:sz w:val="26"/>
          <w:szCs w:val="26"/>
        </w:rPr>
        <w:t xml:space="preserve">в документах, предусмотренных в пунктах 21 и 28 настоящего Порядка, недостоверной информации, повлекшего нецелевое использование субсидии, </w:t>
      </w:r>
      <w:r w:rsidRPr="00FE7D72">
        <w:rPr>
          <w:sz w:val="26"/>
          <w:szCs w:val="26"/>
        </w:rPr>
        <w:t xml:space="preserve">субсидия подлежит возврату в </w:t>
      </w:r>
      <w:r>
        <w:rPr>
          <w:sz w:val="26"/>
          <w:szCs w:val="26"/>
        </w:rPr>
        <w:t>районный</w:t>
      </w:r>
      <w:r w:rsidRPr="00FE7D72">
        <w:rPr>
          <w:sz w:val="26"/>
          <w:szCs w:val="26"/>
        </w:rPr>
        <w:t xml:space="preserve"> бюджет в </w:t>
      </w:r>
      <w:r>
        <w:rPr>
          <w:sz w:val="26"/>
          <w:szCs w:val="26"/>
        </w:rPr>
        <w:t>размере суммы нецелевого использования.</w:t>
      </w:r>
    </w:p>
    <w:p w14:paraId="59F376A9" w14:textId="170612D7" w:rsidR="00334C86" w:rsidRDefault="009E4F30" w:rsidP="00E4559A">
      <w:pPr>
        <w:overflowPunct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В случае выявления указанных в абзац</w:t>
      </w:r>
      <w:r w:rsidR="008A38D5">
        <w:rPr>
          <w:sz w:val="26"/>
          <w:szCs w:val="26"/>
        </w:rPr>
        <w:t>е</w:t>
      </w:r>
      <w:r>
        <w:rPr>
          <w:sz w:val="26"/>
          <w:szCs w:val="26"/>
        </w:rPr>
        <w:t xml:space="preserve"> первом настоящего пункта фактов нарушения условий и порядка предоставления субсидии в результате проверок</w:t>
      </w:r>
      <w:r w:rsidR="00334C86">
        <w:rPr>
          <w:sz w:val="26"/>
          <w:szCs w:val="26"/>
        </w:rPr>
        <w:t>, проводимых органами муниципального финансового контроля, возврат субсидии осуществляется на основании документов, выданных этими органами (актов, заключений, представлений (предписаний)), по реквизитам Администрации Заполярного района, предоставленным по запросу Получателя субсидии.</w:t>
      </w:r>
    </w:p>
    <w:p w14:paraId="1A2E50F6" w14:textId="222D0AAB" w:rsidR="00334C86" w:rsidRDefault="00334C86" w:rsidP="00334C86">
      <w:pPr>
        <w:overflowPunct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В случае выявления указанных в абзац</w:t>
      </w:r>
      <w:r w:rsidR="008A38D5">
        <w:rPr>
          <w:sz w:val="26"/>
          <w:szCs w:val="26"/>
        </w:rPr>
        <w:t>е</w:t>
      </w:r>
      <w:r>
        <w:rPr>
          <w:sz w:val="26"/>
          <w:szCs w:val="26"/>
        </w:rPr>
        <w:t xml:space="preserve"> первом настоящего пункта фактов нарушения условий и порядка предоставления субсидии в результате проверки, проведенной Администрацией Заполярного района, возврат субсидии осуществляется на основании требования</w:t>
      </w:r>
      <w:r w:rsidR="00577CFD">
        <w:rPr>
          <w:sz w:val="26"/>
          <w:szCs w:val="26"/>
        </w:rPr>
        <w:t xml:space="preserve"> о возврате субсидии</w:t>
      </w:r>
      <w:r>
        <w:rPr>
          <w:sz w:val="26"/>
          <w:szCs w:val="26"/>
        </w:rPr>
        <w:t>, направленного Администрацией Заполярного района Получателю</w:t>
      </w:r>
      <w:r w:rsidR="00577CFD">
        <w:rPr>
          <w:sz w:val="26"/>
          <w:szCs w:val="26"/>
        </w:rPr>
        <w:t xml:space="preserve"> субсидии</w:t>
      </w:r>
      <w:r w:rsidR="00577CFD" w:rsidRPr="00577CFD">
        <w:rPr>
          <w:rFonts w:eastAsiaTheme="minorHAnsi"/>
          <w:sz w:val="26"/>
          <w:szCs w:val="26"/>
          <w:lang w:eastAsia="en-US"/>
        </w:rPr>
        <w:t xml:space="preserve"> </w:t>
      </w:r>
      <w:r w:rsidR="00577CFD">
        <w:rPr>
          <w:rFonts w:eastAsiaTheme="minorHAnsi"/>
          <w:sz w:val="26"/>
          <w:szCs w:val="26"/>
          <w:lang w:eastAsia="en-US"/>
        </w:rPr>
        <w:t>в срок, не превышающий 10 рабочих дней со дня подписания акта проверки соблюдения условий и порядка предоставления субсидии.</w:t>
      </w:r>
    </w:p>
    <w:p w14:paraId="016905DE" w14:textId="24CBF899" w:rsidR="00577CFD" w:rsidRDefault="00577CFD" w:rsidP="00334C86">
      <w:pPr>
        <w:overflowPunct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Возврат субсидии осуществляется </w:t>
      </w:r>
      <w:r>
        <w:rPr>
          <w:rFonts w:eastAsiaTheme="minorHAnsi"/>
          <w:sz w:val="26"/>
          <w:szCs w:val="26"/>
          <w:lang w:eastAsia="en-US"/>
        </w:rPr>
        <w:t xml:space="preserve">Получателем субсидии в течение 30 дней </w:t>
      </w:r>
      <w:r w:rsidR="008970A0">
        <w:rPr>
          <w:rFonts w:eastAsiaTheme="minorHAnsi"/>
          <w:sz w:val="26"/>
          <w:szCs w:val="26"/>
          <w:lang w:eastAsia="en-US"/>
        </w:rPr>
        <w:br/>
      </w:r>
      <w:r>
        <w:rPr>
          <w:rFonts w:eastAsiaTheme="minorHAnsi"/>
          <w:sz w:val="26"/>
          <w:szCs w:val="26"/>
          <w:lang w:eastAsia="en-US"/>
        </w:rPr>
        <w:t xml:space="preserve">с даты получения требования </w:t>
      </w:r>
      <w:r w:rsidR="0056685F">
        <w:rPr>
          <w:rFonts w:eastAsiaTheme="minorHAnsi"/>
          <w:sz w:val="26"/>
          <w:szCs w:val="26"/>
          <w:lang w:eastAsia="en-US"/>
        </w:rPr>
        <w:t xml:space="preserve">о возврате субсидии </w:t>
      </w:r>
      <w:r>
        <w:rPr>
          <w:rFonts w:eastAsiaTheme="minorHAnsi"/>
          <w:sz w:val="26"/>
          <w:szCs w:val="26"/>
          <w:lang w:eastAsia="en-US"/>
        </w:rPr>
        <w:t>(если в требовании не указан иной срок).»</w:t>
      </w:r>
      <w:r w:rsidR="005614AE">
        <w:rPr>
          <w:rFonts w:eastAsiaTheme="minorHAnsi"/>
          <w:sz w:val="26"/>
          <w:szCs w:val="26"/>
          <w:lang w:eastAsia="en-US"/>
        </w:rPr>
        <w:t>.</w:t>
      </w:r>
    </w:p>
    <w:p w14:paraId="0A203475" w14:textId="3FA4DEF4" w:rsidR="007E5BFF" w:rsidRPr="00D56BC3" w:rsidRDefault="007444A8" w:rsidP="00E4559A">
      <w:pPr>
        <w:overflowPunct/>
        <w:ind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sz w:val="26"/>
          <w:szCs w:val="26"/>
        </w:rPr>
        <w:t>1.</w:t>
      </w:r>
      <w:r w:rsidR="00A2652D">
        <w:rPr>
          <w:sz w:val="26"/>
          <w:szCs w:val="26"/>
        </w:rPr>
        <w:t>2</w:t>
      </w:r>
      <w:r w:rsidR="00A72A9D">
        <w:rPr>
          <w:sz w:val="26"/>
          <w:szCs w:val="26"/>
        </w:rPr>
        <w:t>.1</w:t>
      </w:r>
      <w:r w:rsidR="00A2652D">
        <w:rPr>
          <w:sz w:val="26"/>
          <w:szCs w:val="26"/>
        </w:rPr>
        <w:t>3</w:t>
      </w:r>
      <w:r w:rsidR="00A72A9D">
        <w:rPr>
          <w:sz w:val="26"/>
          <w:szCs w:val="26"/>
        </w:rPr>
        <w:t>. </w:t>
      </w:r>
      <w:r w:rsidR="007E5BFF">
        <w:rPr>
          <w:sz w:val="26"/>
          <w:szCs w:val="26"/>
        </w:rPr>
        <w:t>В пункте 32 слово «отдел» заменить словом «Управление».</w:t>
      </w:r>
    </w:p>
    <w:p w14:paraId="420C1D0D" w14:textId="66F2D1DB" w:rsidR="00F70BB3" w:rsidRDefault="007444A8" w:rsidP="003651AB">
      <w:pPr>
        <w:overflowPunct/>
        <w:ind w:firstLine="709"/>
        <w:jc w:val="both"/>
        <w:rPr>
          <w:rFonts w:eastAsiaTheme="minorHAnsi"/>
          <w:sz w:val="26"/>
          <w:szCs w:val="26"/>
          <w:lang w:eastAsia="en-US"/>
        </w:rPr>
      </w:pPr>
      <w:bookmarkStart w:id="1" w:name="Par2"/>
      <w:bookmarkEnd w:id="1"/>
      <w:r>
        <w:rPr>
          <w:rFonts w:eastAsiaTheme="minorHAnsi"/>
          <w:sz w:val="26"/>
          <w:szCs w:val="26"/>
          <w:lang w:eastAsia="en-US"/>
        </w:rPr>
        <w:t>1.</w:t>
      </w:r>
      <w:r w:rsidR="00A2652D">
        <w:rPr>
          <w:rFonts w:eastAsiaTheme="minorHAnsi"/>
          <w:sz w:val="26"/>
          <w:szCs w:val="26"/>
          <w:lang w:eastAsia="en-US"/>
        </w:rPr>
        <w:t>2</w:t>
      </w:r>
      <w:r w:rsidR="00954505" w:rsidRPr="008F6F7D">
        <w:rPr>
          <w:rFonts w:eastAsiaTheme="minorHAnsi"/>
          <w:sz w:val="26"/>
          <w:szCs w:val="26"/>
          <w:lang w:eastAsia="en-US"/>
        </w:rPr>
        <w:t>.1</w:t>
      </w:r>
      <w:r w:rsidR="00A2652D">
        <w:rPr>
          <w:rFonts w:eastAsiaTheme="minorHAnsi"/>
          <w:sz w:val="26"/>
          <w:szCs w:val="26"/>
          <w:lang w:eastAsia="en-US"/>
        </w:rPr>
        <w:t>4</w:t>
      </w:r>
      <w:r w:rsidR="00954505" w:rsidRPr="008F6F7D">
        <w:rPr>
          <w:rFonts w:eastAsiaTheme="minorHAnsi"/>
          <w:sz w:val="26"/>
          <w:szCs w:val="26"/>
          <w:lang w:eastAsia="en-US"/>
        </w:rPr>
        <w:t>. </w:t>
      </w:r>
      <w:r w:rsidR="001B0E93">
        <w:rPr>
          <w:rFonts w:eastAsiaTheme="minorHAnsi"/>
          <w:sz w:val="26"/>
          <w:szCs w:val="26"/>
          <w:lang w:eastAsia="en-US"/>
        </w:rPr>
        <w:t xml:space="preserve">В нумерационном заголовке, наименовании и </w:t>
      </w:r>
      <w:r w:rsidR="00432A3B">
        <w:rPr>
          <w:rFonts w:eastAsiaTheme="minorHAnsi"/>
          <w:sz w:val="26"/>
          <w:szCs w:val="26"/>
          <w:lang w:eastAsia="en-US"/>
        </w:rPr>
        <w:t>по тексту</w:t>
      </w:r>
      <w:r w:rsidR="001B0E93">
        <w:rPr>
          <w:rFonts w:eastAsiaTheme="minorHAnsi"/>
          <w:sz w:val="26"/>
          <w:szCs w:val="26"/>
          <w:lang w:eastAsia="en-US"/>
        </w:rPr>
        <w:t xml:space="preserve"> приложения </w:t>
      </w:r>
      <w:r w:rsidR="00671CAE">
        <w:rPr>
          <w:rFonts w:eastAsiaTheme="minorHAnsi"/>
          <w:sz w:val="26"/>
          <w:szCs w:val="26"/>
          <w:lang w:eastAsia="en-US"/>
        </w:rPr>
        <w:br/>
      </w:r>
      <w:r w:rsidR="001B0E93">
        <w:rPr>
          <w:rFonts w:eastAsiaTheme="minorHAnsi"/>
          <w:sz w:val="26"/>
          <w:szCs w:val="26"/>
          <w:lang w:eastAsia="en-US"/>
        </w:rPr>
        <w:t>1 слова «для финансового обеспечения» заменить словами «</w:t>
      </w:r>
      <w:r w:rsidR="001B0E93" w:rsidRPr="003C4910">
        <w:rPr>
          <w:color w:val="000000"/>
          <w:sz w:val="26"/>
          <w:szCs w:val="26"/>
        </w:rPr>
        <w:t>н</w:t>
      </w:r>
      <w:r w:rsidR="001B0E93">
        <w:rPr>
          <w:color w:val="000000"/>
          <w:sz w:val="26"/>
          <w:szCs w:val="26"/>
        </w:rPr>
        <w:t>а финансовое обеспечение».</w:t>
      </w:r>
    </w:p>
    <w:p w14:paraId="5124EFCC" w14:textId="5C5481AE" w:rsidR="00A2652D" w:rsidRDefault="00A2652D" w:rsidP="003651AB">
      <w:pPr>
        <w:overflowPunct/>
        <w:ind w:firstLine="709"/>
        <w:jc w:val="both"/>
        <w:rPr>
          <w:color w:val="000000"/>
          <w:sz w:val="26"/>
          <w:szCs w:val="26"/>
        </w:rPr>
      </w:pPr>
      <w:r>
        <w:rPr>
          <w:rFonts w:eastAsiaTheme="minorHAnsi"/>
          <w:sz w:val="26"/>
          <w:szCs w:val="26"/>
          <w:lang w:eastAsia="en-US"/>
        </w:rPr>
        <w:t>1.2.15. </w:t>
      </w:r>
      <w:r w:rsidR="001B0E93">
        <w:rPr>
          <w:rFonts w:eastAsiaTheme="minorHAnsi"/>
          <w:sz w:val="26"/>
          <w:szCs w:val="26"/>
          <w:lang w:eastAsia="en-US"/>
        </w:rPr>
        <w:t>В нумерационном заголовке приложения 2 слова «для финансового обеспечения» заменить словами «</w:t>
      </w:r>
      <w:r w:rsidR="001B0E93" w:rsidRPr="003C4910">
        <w:rPr>
          <w:color w:val="000000"/>
          <w:sz w:val="26"/>
          <w:szCs w:val="26"/>
        </w:rPr>
        <w:t>н</w:t>
      </w:r>
      <w:r w:rsidR="001B0E93">
        <w:rPr>
          <w:color w:val="000000"/>
          <w:sz w:val="26"/>
          <w:szCs w:val="26"/>
        </w:rPr>
        <w:t>а финансовое обеспечение».</w:t>
      </w:r>
    </w:p>
    <w:p w14:paraId="652D114A" w14:textId="7AE20F6E" w:rsidR="001B0E93" w:rsidRDefault="001B0E93" w:rsidP="001B0E93">
      <w:pPr>
        <w:overflowPunct/>
        <w:ind w:firstLine="709"/>
        <w:jc w:val="both"/>
        <w:rPr>
          <w:color w:val="000000"/>
          <w:sz w:val="26"/>
          <w:szCs w:val="26"/>
        </w:rPr>
      </w:pPr>
      <w:r>
        <w:rPr>
          <w:rFonts w:eastAsiaTheme="minorHAnsi"/>
          <w:sz w:val="26"/>
          <w:szCs w:val="26"/>
          <w:lang w:eastAsia="en-US"/>
        </w:rPr>
        <w:t>1.2.16. В нумерационном заголовке и наименовании приложения 3 слова «для финансового обеспечения» заменить словами «</w:t>
      </w:r>
      <w:r w:rsidRPr="003C4910">
        <w:rPr>
          <w:color w:val="000000"/>
          <w:sz w:val="26"/>
          <w:szCs w:val="26"/>
        </w:rPr>
        <w:t>н</w:t>
      </w:r>
      <w:r>
        <w:rPr>
          <w:color w:val="000000"/>
          <w:sz w:val="26"/>
          <w:szCs w:val="26"/>
        </w:rPr>
        <w:t>а финансовое обеспечение».</w:t>
      </w:r>
    </w:p>
    <w:p w14:paraId="29FFA382" w14:textId="706777B7" w:rsidR="00957F61" w:rsidRDefault="00957F61" w:rsidP="00957F61">
      <w:pPr>
        <w:overflowPunct/>
        <w:ind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2. </w:t>
      </w:r>
      <w:r w:rsidRPr="007A25AF">
        <w:rPr>
          <w:rFonts w:eastAsiaTheme="minorHAnsi"/>
          <w:sz w:val="26"/>
          <w:szCs w:val="26"/>
          <w:lang w:eastAsia="en-US"/>
        </w:rPr>
        <w:t xml:space="preserve">Настоящее постановление вступает в силу </w:t>
      </w:r>
      <w:r w:rsidR="001B0E93">
        <w:rPr>
          <w:rFonts w:eastAsiaTheme="minorHAnsi"/>
          <w:sz w:val="26"/>
          <w:szCs w:val="26"/>
          <w:lang w:eastAsia="en-US"/>
        </w:rPr>
        <w:t>с</w:t>
      </w:r>
      <w:r w:rsidR="00892A4C">
        <w:rPr>
          <w:rFonts w:eastAsiaTheme="minorHAnsi"/>
          <w:sz w:val="26"/>
          <w:szCs w:val="26"/>
          <w:lang w:eastAsia="en-US"/>
        </w:rPr>
        <w:t xml:space="preserve"> 01.01.2025 </w:t>
      </w:r>
      <w:r w:rsidR="001B0E93" w:rsidRPr="00F96316">
        <w:rPr>
          <w:rFonts w:eastAsiaTheme="minorHAnsi"/>
          <w:sz w:val="26"/>
          <w:szCs w:val="26"/>
          <w:lang w:eastAsia="en-US"/>
        </w:rPr>
        <w:t>и подлежит официальному опубликованию</w:t>
      </w:r>
      <w:r w:rsidRPr="001B2E9E">
        <w:rPr>
          <w:rFonts w:eastAsiaTheme="minorHAnsi"/>
          <w:sz w:val="26"/>
          <w:szCs w:val="26"/>
          <w:lang w:eastAsia="en-US"/>
        </w:rPr>
        <w:t>.</w:t>
      </w:r>
    </w:p>
    <w:p w14:paraId="4F3068B3" w14:textId="77777777" w:rsidR="00957F61" w:rsidRDefault="00957F61" w:rsidP="00957F61">
      <w:pPr>
        <w:overflowPunct/>
        <w:ind w:firstLine="709"/>
        <w:jc w:val="both"/>
        <w:rPr>
          <w:rFonts w:eastAsiaTheme="minorHAnsi"/>
          <w:sz w:val="26"/>
          <w:szCs w:val="26"/>
          <w:lang w:eastAsia="en-US"/>
        </w:rPr>
      </w:pPr>
    </w:p>
    <w:p w14:paraId="0F2D76E5" w14:textId="77777777" w:rsidR="00957F61" w:rsidRDefault="00957F61" w:rsidP="00957F61">
      <w:pPr>
        <w:overflowPunct/>
        <w:ind w:firstLine="709"/>
        <w:jc w:val="both"/>
        <w:rPr>
          <w:rFonts w:eastAsiaTheme="minorHAnsi"/>
          <w:sz w:val="26"/>
          <w:szCs w:val="26"/>
          <w:lang w:eastAsia="en-US"/>
        </w:rPr>
      </w:pPr>
    </w:p>
    <w:p w14:paraId="5E36D6D4" w14:textId="77777777" w:rsidR="00957F61" w:rsidRDefault="00957F61" w:rsidP="00957F61">
      <w:pPr>
        <w:overflowPunct/>
        <w:ind w:firstLine="709"/>
        <w:jc w:val="both"/>
        <w:rPr>
          <w:rFonts w:eastAsiaTheme="minorHAnsi"/>
          <w:sz w:val="26"/>
          <w:szCs w:val="26"/>
          <w:lang w:eastAsia="en-US"/>
        </w:rPr>
      </w:pPr>
    </w:p>
    <w:p w14:paraId="78DC6039" w14:textId="743ACA66" w:rsidR="00957F61" w:rsidRDefault="00892A4C" w:rsidP="00957F61">
      <w:pPr>
        <w:pStyle w:val="ConsTitle"/>
        <w:widowControl/>
        <w:jc w:val="both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>И.</w:t>
      </w:r>
      <w:bookmarkStart w:id="2" w:name="_GoBack"/>
      <w:bookmarkEnd w:id="2"/>
      <w:r>
        <w:rPr>
          <w:rFonts w:ascii="Times New Roman" w:hAnsi="Times New Roman" w:cs="Times New Roman"/>
          <w:b w:val="0"/>
          <w:sz w:val="26"/>
          <w:szCs w:val="26"/>
        </w:rPr>
        <w:t>о. г</w:t>
      </w:r>
      <w:r w:rsidR="00957F61">
        <w:rPr>
          <w:rFonts w:ascii="Times New Roman" w:hAnsi="Times New Roman" w:cs="Times New Roman"/>
          <w:b w:val="0"/>
          <w:sz w:val="26"/>
          <w:szCs w:val="26"/>
        </w:rPr>
        <w:t>лав</w:t>
      </w:r>
      <w:r>
        <w:rPr>
          <w:rFonts w:ascii="Times New Roman" w:hAnsi="Times New Roman" w:cs="Times New Roman"/>
          <w:b w:val="0"/>
          <w:sz w:val="26"/>
          <w:szCs w:val="26"/>
        </w:rPr>
        <w:t>ы</w:t>
      </w:r>
      <w:r w:rsidR="00957F61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="00957F61" w:rsidRPr="00F91660">
        <w:rPr>
          <w:rFonts w:ascii="Times New Roman" w:hAnsi="Times New Roman" w:cs="Times New Roman"/>
          <w:b w:val="0"/>
          <w:sz w:val="26"/>
          <w:szCs w:val="26"/>
        </w:rPr>
        <w:t>Заполярн</w:t>
      </w:r>
      <w:r w:rsidR="00957F61">
        <w:rPr>
          <w:rFonts w:ascii="Times New Roman" w:hAnsi="Times New Roman" w:cs="Times New Roman"/>
          <w:b w:val="0"/>
          <w:sz w:val="26"/>
          <w:szCs w:val="26"/>
        </w:rPr>
        <w:t>ого</w:t>
      </w:r>
      <w:r w:rsidR="00957F61" w:rsidRPr="00F91660">
        <w:rPr>
          <w:rFonts w:ascii="Times New Roman" w:hAnsi="Times New Roman" w:cs="Times New Roman"/>
          <w:b w:val="0"/>
          <w:sz w:val="26"/>
          <w:szCs w:val="26"/>
        </w:rPr>
        <w:t xml:space="preserve"> район</w:t>
      </w:r>
      <w:r w:rsidR="00957F61">
        <w:rPr>
          <w:rFonts w:ascii="Times New Roman" w:hAnsi="Times New Roman" w:cs="Times New Roman"/>
          <w:b w:val="0"/>
          <w:sz w:val="26"/>
          <w:szCs w:val="26"/>
        </w:rPr>
        <w:t xml:space="preserve">а                               </w:t>
      </w:r>
      <w:r w:rsidR="00957F61" w:rsidRPr="00F91660">
        <w:rPr>
          <w:rFonts w:ascii="Times New Roman" w:hAnsi="Times New Roman" w:cs="Times New Roman"/>
          <w:b w:val="0"/>
          <w:sz w:val="26"/>
          <w:szCs w:val="26"/>
        </w:rPr>
        <w:t xml:space="preserve">      </w:t>
      </w:r>
      <w:r w:rsidR="00957F61">
        <w:rPr>
          <w:rFonts w:ascii="Times New Roman" w:hAnsi="Times New Roman" w:cs="Times New Roman"/>
          <w:b w:val="0"/>
          <w:sz w:val="26"/>
          <w:szCs w:val="26"/>
        </w:rPr>
        <w:t xml:space="preserve">                                  </w:t>
      </w:r>
      <w:r>
        <w:rPr>
          <w:rFonts w:ascii="Times New Roman" w:hAnsi="Times New Roman" w:cs="Times New Roman"/>
          <w:b w:val="0"/>
          <w:sz w:val="26"/>
          <w:szCs w:val="26"/>
        </w:rPr>
        <w:t>О.Е. Холодов</w:t>
      </w:r>
      <w:r w:rsidR="00957F61">
        <w:rPr>
          <w:rFonts w:ascii="Times New Roman" w:hAnsi="Times New Roman" w:cs="Times New Roman"/>
          <w:b w:val="0"/>
          <w:sz w:val="26"/>
          <w:szCs w:val="26"/>
        </w:rPr>
        <w:t xml:space="preserve"> </w:t>
      </w:r>
    </w:p>
    <w:p w14:paraId="401EEC15" w14:textId="5BB254D3" w:rsidR="004D0688" w:rsidRPr="008F6F7D" w:rsidRDefault="004D0688" w:rsidP="001B0E93">
      <w:pPr>
        <w:overflowPunct/>
        <w:rPr>
          <w:rFonts w:eastAsiaTheme="minorHAnsi"/>
          <w:sz w:val="26"/>
          <w:szCs w:val="26"/>
          <w:lang w:eastAsia="en-US"/>
        </w:rPr>
      </w:pPr>
    </w:p>
    <w:sectPr w:rsidR="004D0688" w:rsidRPr="008F6F7D" w:rsidSect="001B0E93">
      <w:headerReference w:type="default" r:id="rId13"/>
      <w:pgSz w:w="11906" w:h="16838"/>
      <w:pgMar w:top="993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58514E1" w14:textId="77777777" w:rsidR="00FB53DF" w:rsidRDefault="00FB53DF" w:rsidP="00122729">
      <w:r>
        <w:separator/>
      </w:r>
    </w:p>
  </w:endnote>
  <w:endnote w:type="continuationSeparator" w:id="0">
    <w:p w14:paraId="01FA6CCD" w14:textId="77777777" w:rsidR="00FB53DF" w:rsidRDefault="00FB53DF" w:rsidP="001227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FF2C867" w14:textId="77777777" w:rsidR="00FB53DF" w:rsidRDefault="00FB53DF" w:rsidP="00122729">
      <w:r>
        <w:separator/>
      </w:r>
    </w:p>
  </w:footnote>
  <w:footnote w:type="continuationSeparator" w:id="0">
    <w:p w14:paraId="72A560B5" w14:textId="77777777" w:rsidR="00FB53DF" w:rsidRDefault="00FB53DF" w:rsidP="0012272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435175671"/>
      <w:docPartObj>
        <w:docPartGallery w:val="Page Numbers (Top of Page)"/>
        <w:docPartUnique/>
      </w:docPartObj>
    </w:sdtPr>
    <w:sdtEndPr/>
    <w:sdtContent>
      <w:p w14:paraId="3A918088" w14:textId="42EDE155" w:rsidR="00122729" w:rsidRDefault="00122729" w:rsidP="00D96771">
        <w:pPr>
          <w:pStyle w:val="ad"/>
          <w:tabs>
            <w:tab w:val="clear" w:pos="4677"/>
          </w:tabs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92A4C">
          <w:rPr>
            <w:noProof/>
          </w:rPr>
          <w:t>4</w:t>
        </w:r>
        <w:r>
          <w:fldChar w:fldCharType="end"/>
        </w:r>
      </w:p>
    </w:sdtContent>
  </w:sdt>
  <w:p w14:paraId="785197F3" w14:textId="77777777" w:rsidR="00122729" w:rsidRDefault="00122729">
    <w:pPr>
      <w:pStyle w:val="ad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4B157A"/>
    <w:multiLevelType w:val="multilevel"/>
    <w:tmpl w:val="54107230"/>
    <w:lvl w:ilvl="0">
      <w:start w:val="1"/>
      <w:numFmt w:val="decimal"/>
      <w:suff w:val="space"/>
      <w:lvlText w:val="%1."/>
      <w:lvlJc w:val="left"/>
      <w:pPr>
        <w:ind w:left="1758" w:hanging="1050"/>
      </w:pPr>
      <w:rPr>
        <w:rFonts w:eastAsia="Times New Roman" w:hint="default"/>
        <w:color w:val="000000"/>
      </w:rPr>
    </w:lvl>
    <w:lvl w:ilvl="1">
      <w:start w:val="1"/>
      <w:numFmt w:val="decimal"/>
      <w:isLgl/>
      <w:suff w:val="space"/>
      <w:lvlText w:val="%1.%2."/>
      <w:lvlJc w:val="left"/>
      <w:pPr>
        <w:ind w:left="298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1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6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0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52" w:hanging="1800"/>
      </w:pPr>
      <w:rPr>
        <w:rFonts w:hint="default"/>
      </w:rPr>
    </w:lvl>
  </w:abstractNum>
  <w:abstractNum w:abstractNumId="1" w15:restartNumberingAfterBreak="0">
    <w:nsid w:val="2C126813"/>
    <w:multiLevelType w:val="hybridMultilevel"/>
    <w:tmpl w:val="F8EC2236"/>
    <w:lvl w:ilvl="0" w:tplc="0419000F">
      <w:start w:val="1"/>
      <w:numFmt w:val="decimal"/>
      <w:lvlText w:val="%1."/>
      <w:lvlJc w:val="left"/>
      <w:pPr>
        <w:ind w:left="1246" w:hanging="360"/>
      </w:pPr>
    </w:lvl>
    <w:lvl w:ilvl="1" w:tplc="04190019" w:tentative="1">
      <w:start w:val="1"/>
      <w:numFmt w:val="lowerLetter"/>
      <w:lvlText w:val="%2."/>
      <w:lvlJc w:val="left"/>
      <w:pPr>
        <w:ind w:left="1966" w:hanging="360"/>
      </w:pPr>
    </w:lvl>
    <w:lvl w:ilvl="2" w:tplc="0419001B" w:tentative="1">
      <w:start w:val="1"/>
      <w:numFmt w:val="lowerRoman"/>
      <w:lvlText w:val="%3."/>
      <w:lvlJc w:val="right"/>
      <w:pPr>
        <w:ind w:left="2686" w:hanging="180"/>
      </w:pPr>
    </w:lvl>
    <w:lvl w:ilvl="3" w:tplc="0419000F" w:tentative="1">
      <w:start w:val="1"/>
      <w:numFmt w:val="decimal"/>
      <w:lvlText w:val="%4."/>
      <w:lvlJc w:val="left"/>
      <w:pPr>
        <w:ind w:left="3406" w:hanging="360"/>
      </w:pPr>
    </w:lvl>
    <w:lvl w:ilvl="4" w:tplc="04190019" w:tentative="1">
      <w:start w:val="1"/>
      <w:numFmt w:val="lowerLetter"/>
      <w:lvlText w:val="%5."/>
      <w:lvlJc w:val="left"/>
      <w:pPr>
        <w:ind w:left="4126" w:hanging="360"/>
      </w:pPr>
    </w:lvl>
    <w:lvl w:ilvl="5" w:tplc="0419001B" w:tentative="1">
      <w:start w:val="1"/>
      <w:numFmt w:val="lowerRoman"/>
      <w:lvlText w:val="%6."/>
      <w:lvlJc w:val="right"/>
      <w:pPr>
        <w:ind w:left="4846" w:hanging="180"/>
      </w:pPr>
    </w:lvl>
    <w:lvl w:ilvl="6" w:tplc="0419000F" w:tentative="1">
      <w:start w:val="1"/>
      <w:numFmt w:val="decimal"/>
      <w:lvlText w:val="%7."/>
      <w:lvlJc w:val="left"/>
      <w:pPr>
        <w:ind w:left="5566" w:hanging="360"/>
      </w:pPr>
    </w:lvl>
    <w:lvl w:ilvl="7" w:tplc="04190019" w:tentative="1">
      <w:start w:val="1"/>
      <w:numFmt w:val="lowerLetter"/>
      <w:lvlText w:val="%8."/>
      <w:lvlJc w:val="left"/>
      <w:pPr>
        <w:ind w:left="6286" w:hanging="360"/>
      </w:pPr>
    </w:lvl>
    <w:lvl w:ilvl="8" w:tplc="0419001B" w:tentative="1">
      <w:start w:val="1"/>
      <w:numFmt w:val="lowerRoman"/>
      <w:lvlText w:val="%9."/>
      <w:lvlJc w:val="right"/>
      <w:pPr>
        <w:ind w:left="7006" w:hanging="180"/>
      </w:pPr>
    </w:lvl>
  </w:abstractNum>
  <w:abstractNum w:abstractNumId="2" w15:restartNumberingAfterBreak="0">
    <w:nsid w:val="4125739B"/>
    <w:multiLevelType w:val="hybridMultilevel"/>
    <w:tmpl w:val="F95C01B6"/>
    <w:lvl w:ilvl="0" w:tplc="BA642808">
      <w:start w:val="1"/>
      <w:numFmt w:val="decimal"/>
      <w:lvlText w:val="%1."/>
      <w:lvlJc w:val="left"/>
      <w:pPr>
        <w:ind w:left="1346" w:hanging="495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3" w15:restartNumberingAfterBreak="0">
    <w:nsid w:val="705B1C02"/>
    <w:multiLevelType w:val="hybridMultilevel"/>
    <w:tmpl w:val="A9F6C3D2"/>
    <w:lvl w:ilvl="0" w:tplc="894E1A26">
      <w:start w:val="2"/>
      <w:numFmt w:val="decimal"/>
      <w:suff w:val="space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726272CB"/>
    <w:multiLevelType w:val="multilevel"/>
    <w:tmpl w:val="425C53DC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264F"/>
    <w:rsid w:val="00000630"/>
    <w:rsid w:val="000007C2"/>
    <w:rsid w:val="00001059"/>
    <w:rsid w:val="00002164"/>
    <w:rsid w:val="00013DE1"/>
    <w:rsid w:val="0001630C"/>
    <w:rsid w:val="000261D2"/>
    <w:rsid w:val="000326E7"/>
    <w:rsid w:val="0003633E"/>
    <w:rsid w:val="0004054E"/>
    <w:rsid w:val="000405DA"/>
    <w:rsid w:val="00042C15"/>
    <w:rsid w:val="00042C59"/>
    <w:rsid w:val="0004348F"/>
    <w:rsid w:val="000519A4"/>
    <w:rsid w:val="00052E96"/>
    <w:rsid w:val="00057070"/>
    <w:rsid w:val="00060E10"/>
    <w:rsid w:val="0006234C"/>
    <w:rsid w:val="0006611E"/>
    <w:rsid w:val="00066469"/>
    <w:rsid w:val="00070F6D"/>
    <w:rsid w:val="000710F5"/>
    <w:rsid w:val="000712BF"/>
    <w:rsid w:val="00075875"/>
    <w:rsid w:val="00080E9A"/>
    <w:rsid w:val="00082140"/>
    <w:rsid w:val="00086F72"/>
    <w:rsid w:val="00093663"/>
    <w:rsid w:val="000964C6"/>
    <w:rsid w:val="000A231B"/>
    <w:rsid w:val="000A3762"/>
    <w:rsid w:val="000A5425"/>
    <w:rsid w:val="000B5E44"/>
    <w:rsid w:val="000B6919"/>
    <w:rsid w:val="000B6CDE"/>
    <w:rsid w:val="000B742A"/>
    <w:rsid w:val="000B7BE3"/>
    <w:rsid w:val="000D10E3"/>
    <w:rsid w:val="000D1C2E"/>
    <w:rsid w:val="000D43A3"/>
    <w:rsid w:val="000D4757"/>
    <w:rsid w:val="000D59A7"/>
    <w:rsid w:val="000D7983"/>
    <w:rsid w:val="000E38E9"/>
    <w:rsid w:val="000E7A5B"/>
    <w:rsid w:val="000F100E"/>
    <w:rsid w:val="000F17C7"/>
    <w:rsid w:val="00100CFA"/>
    <w:rsid w:val="00103023"/>
    <w:rsid w:val="00103D80"/>
    <w:rsid w:val="001061EE"/>
    <w:rsid w:val="00114D23"/>
    <w:rsid w:val="00114FCB"/>
    <w:rsid w:val="00115527"/>
    <w:rsid w:val="0011783C"/>
    <w:rsid w:val="001200F3"/>
    <w:rsid w:val="00122729"/>
    <w:rsid w:val="00124B8D"/>
    <w:rsid w:val="00125313"/>
    <w:rsid w:val="001317AE"/>
    <w:rsid w:val="00133475"/>
    <w:rsid w:val="001343C2"/>
    <w:rsid w:val="00136009"/>
    <w:rsid w:val="00142875"/>
    <w:rsid w:val="001511CB"/>
    <w:rsid w:val="00153425"/>
    <w:rsid w:val="00154513"/>
    <w:rsid w:val="0015545A"/>
    <w:rsid w:val="001602D8"/>
    <w:rsid w:val="0016467B"/>
    <w:rsid w:val="00165DEB"/>
    <w:rsid w:val="001667B5"/>
    <w:rsid w:val="00167294"/>
    <w:rsid w:val="00167D72"/>
    <w:rsid w:val="00167F9B"/>
    <w:rsid w:val="00174A6F"/>
    <w:rsid w:val="00181C3E"/>
    <w:rsid w:val="001828A7"/>
    <w:rsid w:val="00182E1A"/>
    <w:rsid w:val="00183FBC"/>
    <w:rsid w:val="00186F2A"/>
    <w:rsid w:val="001917C9"/>
    <w:rsid w:val="001949A3"/>
    <w:rsid w:val="00197F69"/>
    <w:rsid w:val="001A305E"/>
    <w:rsid w:val="001A4C23"/>
    <w:rsid w:val="001A5A0A"/>
    <w:rsid w:val="001A62F0"/>
    <w:rsid w:val="001A7962"/>
    <w:rsid w:val="001B03B7"/>
    <w:rsid w:val="001B0E93"/>
    <w:rsid w:val="001B2E9E"/>
    <w:rsid w:val="001B3682"/>
    <w:rsid w:val="001B4162"/>
    <w:rsid w:val="001C0E52"/>
    <w:rsid w:val="001C1978"/>
    <w:rsid w:val="001C2D63"/>
    <w:rsid w:val="001D0890"/>
    <w:rsid w:val="001D4411"/>
    <w:rsid w:val="001D587E"/>
    <w:rsid w:val="001D66E0"/>
    <w:rsid w:val="001E1444"/>
    <w:rsid w:val="001E27E4"/>
    <w:rsid w:val="001E2C55"/>
    <w:rsid w:val="001F1045"/>
    <w:rsid w:val="001F316C"/>
    <w:rsid w:val="001F3618"/>
    <w:rsid w:val="001F446B"/>
    <w:rsid w:val="001F5105"/>
    <w:rsid w:val="001F52D1"/>
    <w:rsid w:val="001F5C4B"/>
    <w:rsid w:val="001F7AC5"/>
    <w:rsid w:val="001F7D90"/>
    <w:rsid w:val="002029D6"/>
    <w:rsid w:val="00203F66"/>
    <w:rsid w:val="002044FC"/>
    <w:rsid w:val="00205C36"/>
    <w:rsid w:val="00215AE2"/>
    <w:rsid w:val="00216864"/>
    <w:rsid w:val="00217B2A"/>
    <w:rsid w:val="00224131"/>
    <w:rsid w:val="002245D1"/>
    <w:rsid w:val="00224A3A"/>
    <w:rsid w:val="00224B0C"/>
    <w:rsid w:val="002251E0"/>
    <w:rsid w:val="00225F14"/>
    <w:rsid w:val="00226996"/>
    <w:rsid w:val="002334BA"/>
    <w:rsid w:val="00234BA5"/>
    <w:rsid w:val="00235881"/>
    <w:rsid w:val="00237FF9"/>
    <w:rsid w:val="00240462"/>
    <w:rsid w:val="002405A0"/>
    <w:rsid w:val="00240FA2"/>
    <w:rsid w:val="002417F9"/>
    <w:rsid w:val="00242A73"/>
    <w:rsid w:val="00243D28"/>
    <w:rsid w:val="00246672"/>
    <w:rsid w:val="0024761D"/>
    <w:rsid w:val="00257901"/>
    <w:rsid w:val="00257BAD"/>
    <w:rsid w:val="00263092"/>
    <w:rsid w:val="0026498A"/>
    <w:rsid w:val="002649BB"/>
    <w:rsid w:val="002716C8"/>
    <w:rsid w:val="00275422"/>
    <w:rsid w:val="00275EBC"/>
    <w:rsid w:val="00281B5C"/>
    <w:rsid w:val="00287FE3"/>
    <w:rsid w:val="002961BC"/>
    <w:rsid w:val="002A2261"/>
    <w:rsid w:val="002A41BF"/>
    <w:rsid w:val="002A6D0A"/>
    <w:rsid w:val="002A7877"/>
    <w:rsid w:val="002A7F48"/>
    <w:rsid w:val="002B165E"/>
    <w:rsid w:val="002B1B0D"/>
    <w:rsid w:val="002B5C6D"/>
    <w:rsid w:val="002B63FA"/>
    <w:rsid w:val="002B6539"/>
    <w:rsid w:val="002C1B10"/>
    <w:rsid w:val="002C3B86"/>
    <w:rsid w:val="002C45DC"/>
    <w:rsid w:val="002C7734"/>
    <w:rsid w:val="002D331D"/>
    <w:rsid w:val="002D54BC"/>
    <w:rsid w:val="002D7628"/>
    <w:rsid w:val="002E3C49"/>
    <w:rsid w:val="002F09C0"/>
    <w:rsid w:val="002F1742"/>
    <w:rsid w:val="002F1E66"/>
    <w:rsid w:val="002F5575"/>
    <w:rsid w:val="00300F76"/>
    <w:rsid w:val="003015A2"/>
    <w:rsid w:val="003035DF"/>
    <w:rsid w:val="003040E8"/>
    <w:rsid w:val="00304DE9"/>
    <w:rsid w:val="0031366E"/>
    <w:rsid w:val="00313ADE"/>
    <w:rsid w:val="00315AEE"/>
    <w:rsid w:val="0032575B"/>
    <w:rsid w:val="0032593F"/>
    <w:rsid w:val="00327963"/>
    <w:rsid w:val="00327CD7"/>
    <w:rsid w:val="003309D7"/>
    <w:rsid w:val="00334072"/>
    <w:rsid w:val="00334700"/>
    <w:rsid w:val="00334C86"/>
    <w:rsid w:val="00334DB2"/>
    <w:rsid w:val="00340001"/>
    <w:rsid w:val="003427C4"/>
    <w:rsid w:val="003428F7"/>
    <w:rsid w:val="0034308C"/>
    <w:rsid w:val="00344064"/>
    <w:rsid w:val="0034450E"/>
    <w:rsid w:val="003447CA"/>
    <w:rsid w:val="00350F6F"/>
    <w:rsid w:val="003514F0"/>
    <w:rsid w:val="00351CA6"/>
    <w:rsid w:val="00351F0F"/>
    <w:rsid w:val="00352A55"/>
    <w:rsid w:val="00357880"/>
    <w:rsid w:val="00357CEE"/>
    <w:rsid w:val="003646F4"/>
    <w:rsid w:val="003651AB"/>
    <w:rsid w:val="00365298"/>
    <w:rsid w:val="003706A3"/>
    <w:rsid w:val="003714FF"/>
    <w:rsid w:val="00375DBE"/>
    <w:rsid w:val="003833BD"/>
    <w:rsid w:val="003844D3"/>
    <w:rsid w:val="00386B18"/>
    <w:rsid w:val="00386F75"/>
    <w:rsid w:val="003875B3"/>
    <w:rsid w:val="00392C33"/>
    <w:rsid w:val="003930DE"/>
    <w:rsid w:val="003944BB"/>
    <w:rsid w:val="00395502"/>
    <w:rsid w:val="003A4CD7"/>
    <w:rsid w:val="003A51C7"/>
    <w:rsid w:val="003A58D8"/>
    <w:rsid w:val="003B087A"/>
    <w:rsid w:val="003B193E"/>
    <w:rsid w:val="003B2AC4"/>
    <w:rsid w:val="003B54AD"/>
    <w:rsid w:val="003B6D4D"/>
    <w:rsid w:val="003C0937"/>
    <w:rsid w:val="003C41D6"/>
    <w:rsid w:val="003C4910"/>
    <w:rsid w:val="003C6BC8"/>
    <w:rsid w:val="003C76A3"/>
    <w:rsid w:val="003D4E2C"/>
    <w:rsid w:val="003D525A"/>
    <w:rsid w:val="003D5F7D"/>
    <w:rsid w:val="003D64AB"/>
    <w:rsid w:val="003D6927"/>
    <w:rsid w:val="003D7FAD"/>
    <w:rsid w:val="003E2530"/>
    <w:rsid w:val="003E3BD2"/>
    <w:rsid w:val="003E698E"/>
    <w:rsid w:val="003F2D5F"/>
    <w:rsid w:val="003F5B17"/>
    <w:rsid w:val="003F6CC6"/>
    <w:rsid w:val="004003B5"/>
    <w:rsid w:val="004022F7"/>
    <w:rsid w:val="0040550A"/>
    <w:rsid w:val="004066D4"/>
    <w:rsid w:val="00410B90"/>
    <w:rsid w:val="00411125"/>
    <w:rsid w:val="004112F1"/>
    <w:rsid w:val="00411F36"/>
    <w:rsid w:val="00412A17"/>
    <w:rsid w:val="0042053D"/>
    <w:rsid w:val="00425C62"/>
    <w:rsid w:val="00427846"/>
    <w:rsid w:val="0043070A"/>
    <w:rsid w:val="004315EB"/>
    <w:rsid w:val="00432A3B"/>
    <w:rsid w:val="00437C8D"/>
    <w:rsid w:val="004408F8"/>
    <w:rsid w:val="004415EB"/>
    <w:rsid w:val="0044163A"/>
    <w:rsid w:val="00441D7F"/>
    <w:rsid w:val="00447253"/>
    <w:rsid w:val="00451B92"/>
    <w:rsid w:val="004530E6"/>
    <w:rsid w:val="00457DB2"/>
    <w:rsid w:val="00460196"/>
    <w:rsid w:val="00464EEE"/>
    <w:rsid w:val="00471846"/>
    <w:rsid w:val="00472670"/>
    <w:rsid w:val="00472CBF"/>
    <w:rsid w:val="00473160"/>
    <w:rsid w:val="00475133"/>
    <w:rsid w:val="004751E9"/>
    <w:rsid w:val="004777E1"/>
    <w:rsid w:val="00480E52"/>
    <w:rsid w:val="00491510"/>
    <w:rsid w:val="00496A2B"/>
    <w:rsid w:val="004A0D45"/>
    <w:rsid w:val="004A560B"/>
    <w:rsid w:val="004B3F80"/>
    <w:rsid w:val="004B7AB0"/>
    <w:rsid w:val="004C1C43"/>
    <w:rsid w:val="004C2654"/>
    <w:rsid w:val="004C35BE"/>
    <w:rsid w:val="004C3CAC"/>
    <w:rsid w:val="004C4F26"/>
    <w:rsid w:val="004C6ED7"/>
    <w:rsid w:val="004D0688"/>
    <w:rsid w:val="004D12CB"/>
    <w:rsid w:val="004D30BF"/>
    <w:rsid w:val="004D3BBB"/>
    <w:rsid w:val="004D6B90"/>
    <w:rsid w:val="004E05E0"/>
    <w:rsid w:val="004E09C2"/>
    <w:rsid w:val="004E0DFC"/>
    <w:rsid w:val="004E53B1"/>
    <w:rsid w:val="004E5434"/>
    <w:rsid w:val="004E6F30"/>
    <w:rsid w:val="004F741D"/>
    <w:rsid w:val="005017D7"/>
    <w:rsid w:val="00501F99"/>
    <w:rsid w:val="00502B31"/>
    <w:rsid w:val="00502D9A"/>
    <w:rsid w:val="00503308"/>
    <w:rsid w:val="0050613E"/>
    <w:rsid w:val="00510223"/>
    <w:rsid w:val="0051116D"/>
    <w:rsid w:val="005111F8"/>
    <w:rsid w:val="00511C53"/>
    <w:rsid w:val="00512F09"/>
    <w:rsid w:val="00513558"/>
    <w:rsid w:val="00514292"/>
    <w:rsid w:val="005165D7"/>
    <w:rsid w:val="00516B02"/>
    <w:rsid w:val="00520601"/>
    <w:rsid w:val="005219DD"/>
    <w:rsid w:val="00524BE2"/>
    <w:rsid w:val="00524F70"/>
    <w:rsid w:val="005302CB"/>
    <w:rsid w:val="005316C9"/>
    <w:rsid w:val="005333B3"/>
    <w:rsid w:val="00544A63"/>
    <w:rsid w:val="00547601"/>
    <w:rsid w:val="00552963"/>
    <w:rsid w:val="00553CCD"/>
    <w:rsid w:val="005540A6"/>
    <w:rsid w:val="0055487E"/>
    <w:rsid w:val="005614AE"/>
    <w:rsid w:val="0056252D"/>
    <w:rsid w:val="00564D36"/>
    <w:rsid w:val="005658F8"/>
    <w:rsid w:val="0056685F"/>
    <w:rsid w:val="00571695"/>
    <w:rsid w:val="005742C9"/>
    <w:rsid w:val="005768E3"/>
    <w:rsid w:val="00577CFD"/>
    <w:rsid w:val="00581B8F"/>
    <w:rsid w:val="00581F45"/>
    <w:rsid w:val="0058238A"/>
    <w:rsid w:val="005829BA"/>
    <w:rsid w:val="005830D3"/>
    <w:rsid w:val="00585C60"/>
    <w:rsid w:val="00593E05"/>
    <w:rsid w:val="00595C4B"/>
    <w:rsid w:val="00596904"/>
    <w:rsid w:val="0059712D"/>
    <w:rsid w:val="005A096A"/>
    <w:rsid w:val="005A0BBF"/>
    <w:rsid w:val="005A1A23"/>
    <w:rsid w:val="005A350E"/>
    <w:rsid w:val="005A67F6"/>
    <w:rsid w:val="005B1415"/>
    <w:rsid w:val="005B2461"/>
    <w:rsid w:val="005B77CA"/>
    <w:rsid w:val="005B79AE"/>
    <w:rsid w:val="005B7E4E"/>
    <w:rsid w:val="005C0E0D"/>
    <w:rsid w:val="005C11A4"/>
    <w:rsid w:val="005C22F9"/>
    <w:rsid w:val="005C585B"/>
    <w:rsid w:val="005D279B"/>
    <w:rsid w:val="005D3880"/>
    <w:rsid w:val="005D41BF"/>
    <w:rsid w:val="005D6CF3"/>
    <w:rsid w:val="005E21DC"/>
    <w:rsid w:val="005E4852"/>
    <w:rsid w:val="005E49B3"/>
    <w:rsid w:val="005E670F"/>
    <w:rsid w:val="005F3E22"/>
    <w:rsid w:val="005F63A1"/>
    <w:rsid w:val="00600277"/>
    <w:rsid w:val="0060203A"/>
    <w:rsid w:val="006205C9"/>
    <w:rsid w:val="00622DE8"/>
    <w:rsid w:val="00626000"/>
    <w:rsid w:val="00627BFC"/>
    <w:rsid w:val="006314C5"/>
    <w:rsid w:val="006336C2"/>
    <w:rsid w:val="006508F1"/>
    <w:rsid w:val="006557C1"/>
    <w:rsid w:val="00662AF3"/>
    <w:rsid w:val="0066565D"/>
    <w:rsid w:val="00667ACA"/>
    <w:rsid w:val="00671CAE"/>
    <w:rsid w:val="006728E4"/>
    <w:rsid w:val="00673B28"/>
    <w:rsid w:val="00675B7B"/>
    <w:rsid w:val="00682C1E"/>
    <w:rsid w:val="006852B0"/>
    <w:rsid w:val="006852FE"/>
    <w:rsid w:val="00685E4C"/>
    <w:rsid w:val="006869F4"/>
    <w:rsid w:val="00687437"/>
    <w:rsid w:val="00692F1D"/>
    <w:rsid w:val="00692F56"/>
    <w:rsid w:val="00694979"/>
    <w:rsid w:val="006A254D"/>
    <w:rsid w:val="006A3254"/>
    <w:rsid w:val="006A4763"/>
    <w:rsid w:val="006B6A30"/>
    <w:rsid w:val="006C5F3B"/>
    <w:rsid w:val="006C65F1"/>
    <w:rsid w:val="006C727F"/>
    <w:rsid w:val="006C7442"/>
    <w:rsid w:val="006C7B26"/>
    <w:rsid w:val="006D0A7C"/>
    <w:rsid w:val="006D0E14"/>
    <w:rsid w:val="006D3293"/>
    <w:rsid w:val="006D3E70"/>
    <w:rsid w:val="006D40D4"/>
    <w:rsid w:val="006D48D8"/>
    <w:rsid w:val="006E02EB"/>
    <w:rsid w:val="006E105C"/>
    <w:rsid w:val="006E1F71"/>
    <w:rsid w:val="006E2E1E"/>
    <w:rsid w:val="006E2FBB"/>
    <w:rsid w:val="006E7277"/>
    <w:rsid w:val="006F0A4F"/>
    <w:rsid w:val="006F3344"/>
    <w:rsid w:val="006F49D1"/>
    <w:rsid w:val="00711D61"/>
    <w:rsid w:val="007128AC"/>
    <w:rsid w:val="007133DF"/>
    <w:rsid w:val="00722337"/>
    <w:rsid w:val="007360FA"/>
    <w:rsid w:val="00736934"/>
    <w:rsid w:val="00736A99"/>
    <w:rsid w:val="00741E94"/>
    <w:rsid w:val="007444A8"/>
    <w:rsid w:val="007469FF"/>
    <w:rsid w:val="00751D1B"/>
    <w:rsid w:val="0075486E"/>
    <w:rsid w:val="00756325"/>
    <w:rsid w:val="00756449"/>
    <w:rsid w:val="0075721E"/>
    <w:rsid w:val="007600E1"/>
    <w:rsid w:val="00760304"/>
    <w:rsid w:val="00760415"/>
    <w:rsid w:val="00764B6B"/>
    <w:rsid w:val="00765E29"/>
    <w:rsid w:val="007723C9"/>
    <w:rsid w:val="0077428A"/>
    <w:rsid w:val="007743FD"/>
    <w:rsid w:val="0077737F"/>
    <w:rsid w:val="00784530"/>
    <w:rsid w:val="007A1B30"/>
    <w:rsid w:val="007A1B4F"/>
    <w:rsid w:val="007A25AF"/>
    <w:rsid w:val="007A3B46"/>
    <w:rsid w:val="007A44DE"/>
    <w:rsid w:val="007A654C"/>
    <w:rsid w:val="007B1C91"/>
    <w:rsid w:val="007B33D7"/>
    <w:rsid w:val="007C41DC"/>
    <w:rsid w:val="007D2EE1"/>
    <w:rsid w:val="007D5A50"/>
    <w:rsid w:val="007D7369"/>
    <w:rsid w:val="007E54AB"/>
    <w:rsid w:val="007E5BFF"/>
    <w:rsid w:val="007E6127"/>
    <w:rsid w:val="007F3723"/>
    <w:rsid w:val="007F64D6"/>
    <w:rsid w:val="007F73C1"/>
    <w:rsid w:val="00801DD7"/>
    <w:rsid w:val="0080363B"/>
    <w:rsid w:val="008044F7"/>
    <w:rsid w:val="00805B9D"/>
    <w:rsid w:val="008116BF"/>
    <w:rsid w:val="00814A0F"/>
    <w:rsid w:val="00814CB0"/>
    <w:rsid w:val="00817588"/>
    <w:rsid w:val="0082085A"/>
    <w:rsid w:val="00822B87"/>
    <w:rsid w:val="00827479"/>
    <w:rsid w:val="0083275B"/>
    <w:rsid w:val="00836915"/>
    <w:rsid w:val="00836A94"/>
    <w:rsid w:val="00842F34"/>
    <w:rsid w:val="008440B4"/>
    <w:rsid w:val="00847C59"/>
    <w:rsid w:val="0085317F"/>
    <w:rsid w:val="008537E2"/>
    <w:rsid w:val="00855412"/>
    <w:rsid w:val="008556C8"/>
    <w:rsid w:val="0086397D"/>
    <w:rsid w:val="008655C2"/>
    <w:rsid w:val="008663AC"/>
    <w:rsid w:val="00866DC8"/>
    <w:rsid w:val="00867732"/>
    <w:rsid w:val="0087517E"/>
    <w:rsid w:val="008857B6"/>
    <w:rsid w:val="008870A7"/>
    <w:rsid w:val="00890C75"/>
    <w:rsid w:val="00890DA0"/>
    <w:rsid w:val="00891C3F"/>
    <w:rsid w:val="00892A4C"/>
    <w:rsid w:val="00892A66"/>
    <w:rsid w:val="00892A97"/>
    <w:rsid w:val="00893811"/>
    <w:rsid w:val="00895B68"/>
    <w:rsid w:val="008970A0"/>
    <w:rsid w:val="008972D4"/>
    <w:rsid w:val="008A284E"/>
    <w:rsid w:val="008A38D5"/>
    <w:rsid w:val="008A78EE"/>
    <w:rsid w:val="008B5127"/>
    <w:rsid w:val="008B524C"/>
    <w:rsid w:val="008B6084"/>
    <w:rsid w:val="008B6423"/>
    <w:rsid w:val="008C0E19"/>
    <w:rsid w:val="008C4F3F"/>
    <w:rsid w:val="008C58A0"/>
    <w:rsid w:val="008D0EB9"/>
    <w:rsid w:val="008D26DC"/>
    <w:rsid w:val="008D2743"/>
    <w:rsid w:val="008D3411"/>
    <w:rsid w:val="008D3461"/>
    <w:rsid w:val="008D5006"/>
    <w:rsid w:val="008D7CE5"/>
    <w:rsid w:val="008E01F3"/>
    <w:rsid w:val="008E0E94"/>
    <w:rsid w:val="008E65E6"/>
    <w:rsid w:val="008E7041"/>
    <w:rsid w:val="008F4A98"/>
    <w:rsid w:val="008F6F7D"/>
    <w:rsid w:val="008F7031"/>
    <w:rsid w:val="00906915"/>
    <w:rsid w:val="009129D4"/>
    <w:rsid w:val="00914539"/>
    <w:rsid w:val="00916B06"/>
    <w:rsid w:val="00917828"/>
    <w:rsid w:val="0092027E"/>
    <w:rsid w:val="00921286"/>
    <w:rsid w:val="00921FBC"/>
    <w:rsid w:val="009224BB"/>
    <w:rsid w:val="00923883"/>
    <w:rsid w:val="00925728"/>
    <w:rsid w:val="00925918"/>
    <w:rsid w:val="009304D3"/>
    <w:rsid w:val="00931EE2"/>
    <w:rsid w:val="009330D3"/>
    <w:rsid w:val="0093660A"/>
    <w:rsid w:val="009378AA"/>
    <w:rsid w:val="00942D19"/>
    <w:rsid w:val="009455BC"/>
    <w:rsid w:val="00945A95"/>
    <w:rsid w:val="00954505"/>
    <w:rsid w:val="00957F61"/>
    <w:rsid w:val="009611B9"/>
    <w:rsid w:val="009615D2"/>
    <w:rsid w:val="00966227"/>
    <w:rsid w:val="009665CD"/>
    <w:rsid w:val="00972851"/>
    <w:rsid w:val="009729CB"/>
    <w:rsid w:val="00972E02"/>
    <w:rsid w:val="009737C4"/>
    <w:rsid w:val="00974802"/>
    <w:rsid w:val="00974C29"/>
    <w:rsid w:val="0097544E"/>
    <w:rsid w:val="00975B47"/>
    <w:rsid w:val="00983F38"/>
    <w:rsid w:val="0098670F"/>
    <w:rsid w:val="00990472"/>
    <w:rsid w:val="00992984"/>
    <w:rsid w:val="00993AA5"/>
    <w:rsid w:val="009958E6"/>
    <w:rsid w:val="009A0365"/>
    <w:rsid w:val="009A5359"/>
    <w:rsid w:val="009B1223"/>
    <w:rsid w:val="009B42C5"/>
    <w:rsid w:val="009B7485"/>
    <w:rsid w:val="009C025A"/>
    <w:rsid w:val="009C294D"/>
    <w:rsid w:val="009C3AA7"/>
    <w:rsid w:val="009C7442"/>
    <w:rsid w:val="009D02D3"/>
    <w:rsid w:val="009D178D"/>
    <w:rsid w:val="009E1BB1"/>
    <w:rsid w:val="009E2EF7"/>
    <w:rsid w:val="009E4F30"/>
    <w:rsid w:val="009E697D"/>
    <w:rsid w:val="009E7C97"/>
    <w:rsid w:val="009F3ED9"/>
    <w:rsid w:val="009F52C6"/>
    <w:rsid w:val="00A01090"/>
    <w:rsid w:val="00A040BC"/>
    <w:rsid w:val="00A065F6"/>
    <w:rsid w:val="00A102B3"/>
    <w:rsid w:val="00A12E6A"/>
    <w:rsid w:val="00A15B10"/>
    <w:rsid w:val="00A16BED"/>
    <w:rsid w:val="00A212ED"/>
    <w:rsid w:val="00A2204F"/>
    <w:rsid w:val="00A22701"/>
    <w:rsid w:val="00A240A9"/>
    <w:rsid w:val="00A24F6D"/>
    <w:rsid w:val="00A2652D"/>
    <w:rsid w:val="00A26814"/>
    <w:rsid w:val="00A34089"/>
    <w:rsid w:val="00A45707"/>
    <w:rsid w:val="00A46F46"/>
    <w:rsid w:val="00A52807"/>
    <w:rsid w:val="00A53D08"/>
    <w:rsid w:val="00A55219"/>
    <w:rsid w:val="00A62DA4"/>
    <w:rsid w:val="00A63727"/>
    <w:rsid w:val="00A70810"/>
    <w:rsid w:val="00A72A9D"/>
    <w:rsid w:val="00A74DCE"/>
    <w:rsid w:val="00A76541"/>
    <w:rsid w:val="00A804A6"/>
    <w:rsid w:val="00A80F0D"/>
    <w:rsid w:val="00A86A86"/>
    <w:rsid w:val="00A87097"/>
    <w:rsid w:val="00A90F3A"/>
    <w:rsid w:val="00A92528"/>
    <w:rsid w:val="00A932D2"/>
    <w:rsid w:val="00A9495E"/>
    <w:rsid w:val="00AA2171"/>
    <w:rsid w:val="00AA2B89"/>
    <w:rsid w:val="00AA2CCF"/>
    <w:rsid w:val="00AA3CA3"/>
    <w:rsid w:val="00AA5862"/>
    <w:rsid w:val="00AB06FF"/>
    <w:rsid w:val="00AB0B9B"/>
    <w:rsid w:val="00AB5D24"/>
    <w:rsid w:val="00AB6D22"/>
    <w:rsid w:val="00AC04E9"/>
    <w:rsid w:val="00AC188F"/>
    <w:rsid w:val="00AC33F3"/>
    <w:rsid w:val="00AC5BB9"/>
    <w:rsid w:val="00AD55EA"/>
    <w:rsid w:val="00AD7E71"/>
    <w:rsid w:val="00AE2D22"/>
    <w:rsid w:val="00AE34AB"/>
    <w:rsid w:val="00AE6BCB"/>
    <w:rsid w:val="00AF18BB"/>
    <w:rsid w:val="00AF3324"/>
    <w:rsid w:val="00AF3401"/>
    <w:rsid w:val="00AF52A1"/>
    <w:rsid w:val="00AF75FC"/>
    <w:rsid w:val="00B0593C"/>
    <w:rsid w:val="00B05C3F"/>
    <w:rsid w:val="00B06841"/>
    <w:rsid w:val="00B13368"/>
    <w:rsid w:val="00B13F85"/>
    <w:rsid w:val="00B16E1E"/>
    <w:rsid w:val="00B1714E"/>
    <w:rsid w:val="00B1742D"/>
    <w:rsid w:val="00B1782F"/>
    <w:rsid w:val="00B178DA"/>
    <w:rsid w:val="00B17C11"/>
    <w:rsid w:val="00B21DEA"/>
    <w:rsid w:val="00B263C6"/>
    <w:rsid w:val="00B268CC"/>
    <w:rsid w:val="00B319E3"/>
    <w:rsid w:val="00B4130A"/>
    <w:rsid w:val="00B424C8"/>
    <w:rsid w:val="00B4676C"/>
    <w:rsid w:val="00B57EF5"/>
    <w:rsid w:val="00B61C3D"/>
    <w:rsid w:val="00B726BC"/>
    <w:rsid w:val="00B762E6"/>
    <w:rsid w:val="00B8088F"/>
    <w:rsid w:val="00B80F6D"/>
    <w:rsid w:val="00B8197C"/>
    <w:rsid w:val="00B85460"/>
    <w:rsid w:val="00B85D61"/>
    <w:rsid w:val="00B9719C"/>
    <w:rsid w:val="00BA2CE9"/>
    <w:rsid w:val="00BA442F"/>
    <w:rsid w:val="00BA5681"/>
    <w:rsid w:val="00BA64E9"/>
    <w:rsid w:val="00BA7E28"/>
    <w:rsid w:val="00BB40B2"/>
    <w:rsid w:val="00BB7E1C"/>
    <w:rsid w:val="00BB7F5E"/>
    <w:rsid w:val="00BC1F44"/>
    <w:rsid w:val="00BC45A3"/>
    <w:rsid w:val="00BC4DBB"/>
    <w:rsid w:val="00BC5513"/>
    <w:rsid w:val="00BC6C0F"/>
    <w:rsid w:val="00BD0803"/>
    <w:rsid w:val="00BD70C1"/>
    <w:rsid w:val="00BE0116"/>
    <w:rsid w:val="00BE0BCA"/>
    <w:rsid w:val="00BE1900"/>
    <w:rsid w:val="00BE5DE4"/>
    <w:rsid w:val="00BE5F3D"/>
    <w:rsid w:val="00BE6FF5"/>
    <w:rsid w:val="00BF07E7"/>
    <w:rsid w:val="00BF4204"/>
    <w:rsid w:val="00BF73CD"/>
    <w:rsid w:val="00C043C3"/>
    <w:rsid w:val="00C06BD5"/>
    <w:rsid w:val="00C15A1C"/>
    <w:rsid w:val="00C20D9D"/>
    <w:rsid w:val="00C21B83"/>
    <w:rsid w:val="00C228AE"/>
    <w:rsid w:val="00C25028"/>
    <w:rsid w:val="00C268DF"/>
    <w:rsid w:val="00C3203D"/>
    <w:rsid w:val="00C3258B"/>
    <w:rsid w:val="00C36F5E"/>
    <w:rsid w:val="00C3735F"/>
    <w:rsid w:val="00C42E4E"/>
    <w:rsid w:val="00C43300"/>
    <w:rsid w:val="00C438EA"/>
    <w:rsid w:val="00C4533A"/>
    <w:rsid w:val="00C47442"/>
    <w:rsid w:val="00C47AB6"/>
    <w:rsid w:val="00C53826"/>
    <w:rsid w:val="00C5399A"/>
    <w:rsid w:val="00C53FE6"/>
    <w:rsid w:val="00C54291"/>
    <w:rsid w:val="00C56AF9"/>
    <w:rsid w:val="00C64448"/>
    <w:rsid w:val="00C71211"/>
    <w:rsid w:val="00C73C8A"/>
    <w:rsid w:val="00C77126"/>
    <w:rsid w:val="00C81EFC"/>
    <w:rsid w:val="00C84864"/>
    <w:rsid w:val="00C87C91"/>
    <w:rsid w:val="00C94956"/>
    <w:rsid w:val="00C95C9E"/>
    <w:rsid w:val="00CA0156"/>
    <w:rsid w:val="00CA01AA"/>
    <w:rsid w:val="00CA246F"/>
    <w:rsid w:val="00CA36C2"/>
    <w:rsid w:val="00CA613A"/>
    <w:rsid w:val="00CA6EE3"/>
    <w:rsid w:val="00CB07BF"/>
    <w:rsid w:val="00CB08FF"/>
    <w:rsid w:val="00CB14F7"/>
    <w:rsid w:val="00CC1380"/>
    <w:rsid w:val="00CC35C4"/>
    <w:rsid w:val="00CC4287"/>
    <w:rsid w:val="00CC7B00"/>
    <w:rsid w:val="00CD6624"/>
    <w:rsid w:val="00CD6BB2"/>
    <w:rsid w:val="00CD723A"/>
    <w:rsid w:val="00CE39EA"/>
    <w:rsid w:val="00CE6361"/>
    <w:rsid w:val="00CE7AF6"/>
    <w:rsid w:val="00CF3A44"/>
    <w:rsid w:val="00CF3C4E"/>
    <w:rsid w:val="00CF3F86"/>
    <w:rsid w:val="00CF499F"/>
    <w:rsid w:val="00CF5647"/>
    <w:rsid w:val="00CF624A"/>
    <w:rsid w:val="00D018E9"/>
    <w:rsid w:val="00D0298F"/>
    <w:rsid w:val="00D0490F"/>
    <w:rsid w:val="00D04E40"/>
    <w:rsid w:val="00D10BA7"/>
    <w:rsid w:val="00D12C7F"/>
    <w:rsid w:val="00D130BF"/>
    <w:rsid w:val="00D1326E"/>
    <w:rsid w:val="00D13395"/>
    <w:rsid w:val="00D15D18"/>
    <w:rsid w:val="00D21C9A"/>
    <w:rsid w:val="00D22C54"/>
    <w:rsid w:val="00D478CF"/>
    <w:rsid w:val="00D542D2"/>
    <w:rsid w:val="00D56BC3"/>
    <w:rsid w:val="00D60432"/>
    <w:rsid w:val="00D65FE6"/>
    <w:rsid w:val="00D70FD8"/>
    <w:rsid w:val="00D73B44"/>
    <w:rsid w:val="00D73E4B"/>
    <w:rsid w:val="00D74CEE"/>
    <w:rsid w:val="00D76E42"/>
    <w:rsid w:val="00D80121"/>
    <w:rsid w:val="00D80C65"/>
    <w:rsid w:val="00D868B8"/>
    <w:rsid w:val="00D87185"/>
    <w:rsid w:val="00D91811"/>
    <w:rsid w:val="00D92468"/>
    <w:rsid w:val="00D93E4F"/>
    <w:rsid w:val="00D94A5B"/>
    <w:rsid w:val="00D94F17"/>
    <w:rsid w:val="00D951B2"/>
    <w:rsid w:val="00D96771"/>
    <w:rsid w:val="00D96F08"/>
    <w:rsid w:val="00DA2297"/>
    <w:rsid w:val="00DA39CA"/>
    <w:rsid w:val="00DA5646"/>
    <w:rsid w:val="00DA620B"/>
    <w:rsid w:val="00DB092D"/>
    <w:rsid w:val="00DB0F99"/>
    <w:rsid w:val="00DB48A2"/>
    <w:rsid w:val="00DB5777"/>
    <w:rsid w:val="00DC0A3F"/>
    <w:rsid w:val="00DC3450"/>
    <w:rsid w:val="00DC48F1"/>
    <w:rsid w:val="00DC5392"/>
    <w:rsid w:val="00DC5E5B"/>
    <w:rsid w:val="00DC7328"/>
    <w:rsid w:val="00DC7FF2"/>
    <w:rsid w:val="00DD1078"/>
    <w:rsid w:val="00DD177D"/>
    <w:rsid w:val="00DD1828"/>
    <w:rsid w:val="00DD3F47"/>
    <w:rsid w:val="00DD5924"/>
    <w:rsid w:val="00DD7CEF"/>
    <w:rsid w:val="00DE368C"/>
    <w:rsid w:val="00DE58BE"/>
    <w:rsid w:val="00DE748F"/>
    <w:rsid w:val="00DF09D5"/>
    <w:rsid w:val="00DF395F"/>
    <w:rsid w:val="00DF3C00"/>
    <w:rsid w:val="00DF44E2"/>
    <w:rsid w:val="00DF48EC"/>
    <w:rsid w:val="00DF54F6"/>
    <w:rsid w:val="00E01264"/>
    <w:rsid w:val="00E0130A"/>
    <w:rsid w:val="00E01A65"/>
    <w:rsid w:val="00E021FB"/>
    <w:rsid w:val="00E07A9B"/>
    <w:rsid w:val="00E104F0"/>
    <w:rsid w:val="00E1317D"/>
    <w:rsid w:val="00E13963"/>
    <w:rsid w:val="00E165DB"/>
    <w:rsid w:val="00E222A9"/>
    <w:rsid w:val="00E259BF"/>
    <w:rsid w:val="00E267E5"/>
    <w:rsid w:val="00E26F00"/>
    <w:rsid w:val="00E30895"/>
    <w:rsid w:val="00E37D33"/>
    <w:rsid w:val="00E4126A"/>
    <w:rsid w:val="00E42E09"/>
    <w:rsid w:val="00E44470"/>
    <w:rsid w:val="00E4559A"/>
    <w:rsid w:val="00E4751D"/>
    <w:rsid w:val="00E50AE2"/>
    <w:rsid w:val="00E528FE"/>
    <w:rsid w:val="00E5314D"/>
    <w:rsid w:val="00E54429"/>
    <w:rsid w:val="00E56DFA"/>
    <w:rsid w:val="00E5700E"/>
    <w:rsid w:val="00E57973"/>
    <w:rsid w:val="00E70AA5"/>
    <w:rsid w:val="00E8438D"/>
    <w:rsid w:val="00E84F94"/>
    <w:rsid w:val="00E876F8"/>
    <w:rsid w:val="00E87A70"/>
    <w:rsid w:val="00E93E12"/>
    <w:rsid w:val="00E94527"/>
    <w:rsid w:val="00E94BD9"/>
    <w:rsid w:val="00EA0AED"/>
    <w:rsid w:val="00EA0CD0"/>
    <w:rsid w:val="00EA0FB4"/>
    <w:rsid w:val="00EA2143"/>
    <w:rsid w:val="00EA47AA"/>
    <w:rsid w:val="00EA7C6D"/>
    <w:rsid w:val="00EB2712"/>
    <w:rsid w:val="00EB39E3"/>
    <w:rsid w:val="00EB3FDC"/>
    <w:rsid w:val="00EB581A"/>
    <w:rsid w:val="00EB6784"/>
    <w:rsid w:val="00EC072F"/>
    <w:rsid w:val="00EC1DFF"/>
    <w:rsid w:val="00EC35A2"/>
    <w:rsid w:val="00EC59A7"/>
    <w:rsid w:val="00EC664C"/>
    <w:rsid w:val="00EC6B2D"/>
    <w:rsid w:val="00EC6E25"/>
    <w:rsid w:val="00EC7ED9"/>
    <w:rsid w:val="00ED064F"/>
    <w:rsid w:val="00ED2861"/>
    <w:rsid w:val="00ED2B6B"/>
    <w:rsid w:val="00ED49A5"/>
    <w:rsid w:val="00ED5ACA"/>
    <w:rsid w:val="00ED7902"/>
    <w:rsid w:val="00EE2326"/>
    <w:rsid w:val="00EE3E61"/>
    <w:rsid w:val="00EE4D11"/>
    <w:rsid w:val="00EE564A"/>
    <w:rsid w:val="00EE5F15"/>
    <w:rsid w:val="00EF08CB"/>
    <w:rsid w:val="00EF2B1C"/>
    <w:rsid w:val="00F028A0"/>
    <w:rsid w:val="00F03198"/>
    <w:rsid w:val="00F03E98"/>
    <w:rsid w:val="00F072A6"/>
    <w:rsid w:val="00F1362E"/>
    <w:rsid w:val="00F13C62"/>
    <w:rsid w:val="00F1424D"/>
    <w:rsid w:val="00F169BE"/>
    <w:rsid w:val="00F22C30"/>
    <w:rsid w:val="00F24F8F"/>
    <w:rsid w:val="00F27123"/>
    <w:rsid w:val="00F30CF4"/>
    <w:rsid w:val="00F32390"/>
    <w:rsid w:val="00F35F38"/>
    <w:rsid w:val="00F4161E"/>
    <w:rsid w:val="00F41D37"/>
    <w:rsid w:val="00F44227"/>
    <w:rsid w:val="00F4496F"/>
    <w:rsid w:val="00F46218"/>
    <w:rsid w:val="00F462A7"/>
    <w:rsid w:val="00F53D69"/>
    <w:rsid w:val="00F6291F"/>
    <w:rsid w:val="00F63DA0"/>
    <w:rsid w:val="00F70BB3"/>
    <w:rsid w:val="00F71582"/>
    <w:rsid w:val="00F7264F"/>
    <w:rsid w:val="00F730F8"/>
    <w:rsid w:val="00F908DE"/>
    <w:rsid w:val="00F91BFA"/>
    <w:rsid w:val="00F929B5"/>
    <w:rsid w:val="00FA0479"/>
    <w:rsid w:val="00FA1A94"/>
    <w:rsid w:val="00FA3CE8"/>
    <w:rsid w:val="00FA532F"/>
    <w:rsid w:val="00FA5680"/>
    <w:rsid w:val="00FA6297"/>
    <w:rsid w:val="00FA6472"/>
    <w:rsid w:val="00FB0669"/>
    <w:rsid w:val="00FB4FDC"/>
    <w:rsid w:val="00FB53DF"/>
    <w:rsid w:val="00FB5D7D"/>
    <w:rsid w:val="00FC4DAE"/>
    <w:rsid w:val="00FC5176"/>
    <w:rsid w:val="00FC6CEF"/>
    <w:rsid w:val="00FC6E3A"/>
    <w:rsid w:val="00FD148D"/>
    <w:rsid w:val="00FD261D"/>
    <w:rsid w:val="00FE0A4C"/>
    <w:rsid w:val="00FE7D72"/>
    <w:rsid w:val="00FF2289"/>
    <w:rsid w:val="00FF4A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30E21D"/>
  <w15:docId w15:val="{52906117-63EB-4A0E-BD13-7402F884CD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7264F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F7264F"/>
    <w:pPr>
      <w:keepNext/>
      <w:jc w:val="center"/>
      <w:outlineLvl w:val="0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7264F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ConsTitle">
    <w:name w:val="ConsTitle"/>
    <w:rsid w:val="00F7264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rmal">
    <w:name w:val="ConsPlusNormal"/>
    <w:rsid w:val="00F7264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6"/>
      <w:szCs w:val="26"/>
    </w:rPr>
  </w:style>
  <w:style w:type="paragraph" w:styleId="a3">
    <w:name w:val="Balloon Text"/>
    <w:basedOn w:val="a"/>
    <w:link w:val="a4"/>
    <w:uiPriority w:val="99"/>
    <w:semiHidden/>
    <w:unhideWhenUsed/>
    <w:rsid w:val="00F7264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7264F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AB06FF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167D72"/>
    <w:rPr>
      <w:color w:val="0000FF" w:themeColor="hyperlink"/>
      <w:u w:val="single"/>
    </w:rPr>
  </w:style>
  <w:style w:type="table" w:styleId="a7">
    <w:name w:val="Table Grid"/>
    <w:basedOn w:val="a1"/>
    <w:uiPriority w:val="59"/>
    <w:rsid w:val="004E0D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0B5E4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s1">
    <w:name w:val="s_1"/>
    <w:basedOn w:val="a"/>
    <w:rsid w:val="001317AE"/>
    <w:pPr>
      <w:overflowPunct/>
      <w:autoSpaceDE/>
      <w:autoSpaceDN/>
      <w:adjustRightInd/>
      <w:spacing w:before="100" w:beforeAutospacing="1" w:after="100" w:afterAutospacing="1"/>
    </w:pPr>
    <w:rPr>
      <w:szCs w:val="24"/>
    </w:rPr>
  </w:style>
  <w:style w:type="character" w:styleId="a8">
    <w:name w:val="annotation reference"/>
    <w:basedOn w:val="a0"/>
    <w:uiPriority w:val="99"/>
    <w:semiHidden/>
    <w:unhideWhenUsed/>
    <w:rsid w:val="000710F5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0710F5"/>
    <w:rPr>
      <w:sz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0710F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0710F5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0710F5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d">
    <w:name w:val="header"/>
    <w:basedOn w:val="a"/>
    <w:link w:val="ae"/>
    <w:uiPriority w:val="99"/>
    <w:unhideWhenUsed/>
    <w:rsid w:val="00122729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122729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">
    <w:name w:val="footer"/>
    <w:basedOn w:val="a"/>
    <w:link w:val="af0"/>
    <w:uiPriority w:val="99"/>
    <w:unhideWhenUsed/>
    <w:rsid w:val="00122729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122729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998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login.consultant.ru/link/?req=doc&amp;base=RLAW913&amp;n=51517&amp;dst=100114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login.consultant.ru/link/?req=doc&amp;base=LAW&amp;n=476448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login.consultant.ru/link/?req=doc&amp;base=LAW&amp;n=454253&amp;dst=3722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eq=doc&amp;base=LAW&amp;n=454253&amp;dst=3704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433BD8-4D9C-4D5D-B2E6-8073D008B5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1772</Words>
  <Characters>10101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Шалонин Максим Александрович</dc:creator>
  <cp:lastModifiedBy>Бабикова Юлия Николаевна</cp:lastModifiedBy>
  <cp:revision>2</cp:revision>
  <cp:lastPrinted>2024-12-25T14:17:00Z</cp:lastPrinted>
  <dcterms:created xsi:type="dcterms:W3CDTF">2024-12-25T14:17:00Z</dcterms:created>
  <dcterms:modified xsi:type="dcterms:W3CDTF">2024-12-25T14:17:00Z</dcterms:modified>
</cp:coreProperties>
</file>