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BF20" w14:textId="77777777" w:rsidR="004B29BA" w:rsidRDefault="004B29BA" w:rsidP="003A0018">
      <w:pPr>
        <w:pStyle w:val="af4"/>
      </w:pPr>
    </w:p>
    <w:p w14:paraId="502C3071" w14:textId="77777777" w:rsidR="007D641E" w:rsidRDefault="007D641E" w:rsidP="003A0018">
      <w:pPr>
        <w:pStyle w:val="af4"/>
      </w:pPr>
    </w:p>
    <w:tbl>
      <w:tblPr>
        <w:tblpPr w:leftFromText="180" w:rightFromText="180" w:vertAnchor="text" w:horzAnchor="margin" w:tblpY="-195"/>
        <w:tblW w:w="9604" w:type="dxa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09"/>
      </w:tblGrid>
      <w:tr w:rsidR="004B29BA" w:rsidRPr="00F7001E" w14:paraId="4CC21896" w14:textId="77777777" w:rsidTr="00A119F3">
        <w:tc>
          <w:tcPr>
            <w:tcW w:w="4111" w:type="dxa"/>
          </w:tcPr>
          <w:p w14:paraId="5D57EB51" w14:textId="77777777" w:rsidR="004B29BA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0EB6137" w14:textId="77777777" w:rsidR="004B29BA" w:rsidRDefault="004B29BA" w:rsidP="00EC597C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09" w:type="dxa"/>
          </w:tcPr>
          <w:p w14:paraId="30FD25D7" w14:textId="527A7DD3" w:rsidR="004B29BA" w:rsidRPr="00F7001E" w:rsidRDefault="004B29BA" w:rsidP="003B079E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001E">
              <w:rPr>
                <w:rFonts w:ascii="Times New Roman" w:hAnsi="Times New Roman"/>
                <w:b w:val="0"/>
                <w:sz w:val="24"/>
                <w:szCs w:val="24"/>
              </w:rPr>
              <w:t>Приложение</w:t>
            </w:r>
          </w:p>
          <w:p w14:paraId="7AA17F0C" w14:textId="28515D9B" w:rsidR="004A1D0B" w:rsidRDefault="004B29BA" w:rsidP="003B079E">
            <w:pPr>
              <w:jc w:val="right"/>
              <w:rPr>
                <w:sz w:val="24"/>
                <w:szCs w:val="24"/>
              </w:rPr>
            </w:pPr>
            <w:r w:rsidRPr="00F7001E">
              <w:rPr>
                <w:sz w:val="24"/>
                <w:szCs w:val="24"/>
              </w:rPr>
              <w:t xml:space="preserve">к </w:t>
            </w:r>
            <w:r w:rsidR="00E26CFE">
              <w:rPr>
                <w:sz w:val="24"/>
                <w:szCs w:val="24"/>
              </w:rPr>
              <w:t>постановлению</w:t>
            </w:r>
            <w:r w:rsidRPr="00F7001E">
              <w:rPr>
                <w:sz w:val="24"/>
                <w:szCs w:val="24"/>
              </w:rPr>
              <w:t xml:space="preserve"> </w:t>
            </w:r>
            <w:r w:rsidR="00F7001E" w:rsidRPr="00F7001E">
              <w:rPr>
                <w:sz w:val="24"/>
                <w:szCs w:val="24"/>
              </w:rPr>
              <w:t xml:space="preserve"> </w:t>
            </w:r>
          </w:p>
          <w:p w14:paraId="2093D650" w14:textId="0B93B111" w:rsidR="004A1D0B" w:rsidRDefault="00A119F3" w:rsidP="003B07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</w:t>
            </w:r>
            <w:r w:rsidR="00E26CFE">
              <w:rPr>
                <w:sz w:val="24"/>
                <w:szCs w:val="24"/>
              </w:rPr>
              <w:t>збирательной комиссии</w:t>
            </w:r>
          </w:p>
          <w:p w14:paraId="2DC8375E" w14:textId="596AC019" w:rsidR="00E26CFE" w:rsidRDefault="00A119F3" w:rsidP="003B07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Заполярного района</w:t>
            </w:r>
          </w:p>
          <w:p w14:paraId="629184B7" w14:textId="10138A81" w:rsidR="004B29BA" w:rsidRPr="00F7001E" w:rsidRDefault="00F7001E" w:rsidP="003B079E">
            <w:pPr>
              <w:jc w:val="right"/>
              <w:rPr>
                <w:sz w:val="24"/>
                <w:szCs w:val="24"/>
              </w:rPr>
            </w:pPr>
            <w:r w:rsidRPr="00F7001E">
              <w:rPr>
                <w:sz w:val="24"/>
                <w:szCs w:val="24"/>
              </w:rPr>
              <w:t xml:space="preserve"> </w:t>
            </w:r>
            <w:r w:rsidR="004B29BA" w:rsidRPr="00F7001E">
              <w:rPr>
                <w:sz w:val="24"/>
                <w:szCs w:val="24"/>
              </w:rPr>
              <w:t xml:space="preserve">от </w:t>
            </w:r>
            <w:r w:rsidR="00A119F3">
              <w:rPr>
                <w:sz w:val="24"/>
                <w:szCs w:val="24"/>
              </w:rPr>
              <w:t>21</w:t>
            </w:r>
            <w:r w:rsidR="004B29BA" w:rsidRPr="00F7001E">
              <w:rPr>
                <w:sz w:val="24"/>
                <w:szCs w:val="24"/>
              </w:rPr>
              <w:t>.</w:t>
            </w:r>
            <w:r w:rsidR="00A119F3">
              <w:rPr>
                <w:sz w:val="24"/>
                <w:szCs w:val="24"/>
              </w:rPr>
              <w:t>06</w:t>
            </w:r>
            <w:r w:rsidR="004B29BA" w:rsidRPr="00F7001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E26C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EB7FA8">
              <w:rPr>
                <w:sz w:val="24"/>
                <w:szCs w:val="24"/>
              </w:rPr>
              <w:t>139-20</w:t>
            </w:r>
          </w:p>
          <w:p w14:paraId="039D4F87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0A8DD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AF050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9A478" w14:textId="77777777" w:rsidR="004B29BA" w:rsidRPr="00F43598" w:rsidRDefault="004B29BA" w:rsidP="009A0C2C">
      <w:pPr>
        <w:jc w:val="center"/>
        <w:rPr>
          <w:b/>
          <w:szCs w:val="28"/>
        </w:rPr>
      </w:pPr>
      <w:r w:rsidRPr="00F43598">
        <w:rPr>
          <w:b/>
          <w:szCs w:val="28"/>
        </w:rPr>
        <w:t>ИНСТРУКЦИЯ</w:t>
      </w:r>
    </w:p>
    <w:p w14:paraId="5FD76A68" w14:textId="077F4F1F" w:rsidR="000718F7" w:rsidRPr="00F43598" w:rsidRDefault="000718F7" w:rsidP="00A119F3">
      <w:pPr>
        <w:jc w:val="center"/>
      </w:pPr>
      <w:r w:rsidRPr="00F43598">
        <w:rPr>
          <w:b/>
          <w:szCs w:val="28"/>
        </w:rPr>
        <w:t>о порядке формирования и расходования денежных средств избирательных фондов кандидатов в депутаты</w:t>
      </w:r>
      <w:r w:rsidR="00A119F3" w:rsidRPr="00A119F3">
        <w:rPr>
          <w:b/>
          <w:szCs w:val="28"/>
          <w:lang w:eastAsia="en-US"/>
        </w:rPr>
        <w:t xml:space="preserve"> </w:t>
      </w:r>
      <w:r w:rsidR="00A119F3" w:rsidRPr="009E0FE0">
        <w:rPr>
          <w:b/>
          <w:szCs w:val="28"/>
          <w:lang w:eastAsia="en-US"/>
        </w:rPr>
        <w:t>Совета муниципального района «Заполярный район» Ненецкого автономного округа»</w:t>
      </w:r>
      <w:r w:rsidR="00A119F3">
        <w:rPr>
          <w:b/>
          <w:szCs w:val="28"/>
        </w:rPr>
        <w:t xml:space="preserve"> </w:t>
      </w:r>
      <w:r w:rsidR="00E26CFE" w:rsidRPr="00F43598">
        <w:rPr>
          <w:b/>
          <w:szCs w:val="28"/>
        </w:rPr>
        <w:t>пятого созыва</w:t>
      </w:r>
    </w:p>
    <w:p w14:paraId="6619F750" w14:textId="77777777" w:rsidR="000718F7" w:rsidRPr="00F43598" w:rsidRDefault="000718F7" w:rsidP="000718F7">
      <w:pPr>
        <w:rPr>
          <w:b/>
        </w:rPr>
      </w:pPr>
    </w:p>
    <w:p w14:paraId="0D31A89C" w14:textId="30E0D5A4" w:rsidR="004B29BA" w:rsidRDefault="004B29BA" w:rsidP="004421BD">
      <w:pPr>
        <w:pStyle w:val="21"/>
        <w:ind w:firstLine="720"/>
        <w:rPr>
          <w:szCs w:val="28"/>
        </w:rPr>
      </w:pPr>
      <w:r w:rsidRPr="00F43598">
        <w:t xml:space="preserve">Настоящая Инструкция регулирует </w:t>
      </w:r>
      <w:r w:rsidR="000718F7" w:rsidRPr="00F43598">
        <w:rPr>
          <w:szCs w:val="28"/>
        </w:rPr>
        <w:t xml:space="preserve">порядок формирования и расходования денежных средств избирательных фондов кандидатов в </w:t>
      </w:r>
      <w:r w:rsidR="00A119F3" w:rsidRPr="00A119F3">
        <w:rPr>
          <w:bCs/>
          <w:szCs w:val="28"/>
          <w:lang w:eastAsia="en-US"/>
        </w:rPr>
        <w:t>Совета муниципального района «Заполярный район» Ненецкого автономного округа»</w:t>
      </w:r>
      <w:r w:rsidR="00A119F3" w:rsidRPr="00A119F3">
        <w:rPr>
          <w:bCs/>
          <w:szCs w:val="28"/>
        </w:rPr>
        <w:t xml:space="preserve"> пятого созыва</w:t>
      </w:r>
      <w:r w:rsidR="00A119F3">
        <w:rPr>
          <w:bCs/>
          <w:szCs w:val="28"/>
        </w:rPr>
        <w:t>.</w:t>
      </w:r>
    </w:p>
    <w:p w14:paraId="451E1567" w14:textId="77777777" w:rsidR="000718F7" w:rsidRPr="000718F7" w:rsidRDefault="000718F7" w:rsidP="004421BD">
      <w:pPr>
        <w:pStyle w:val="21"/>
        <w:ind w:firstLine="720"/>
      </w:pPr>
    </w:p>
    <w:p w14:paraId="2E27FB1E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ED97A8D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083F4619" w14:textId="77777777" w:rsidR="004B29BA" w:rsidRDefault="004B29BA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Согласно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закону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 28 ноября 2008 года № 93-оз (далее – окружной закон)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комиссией.</w:t>
      </w:r>
    </w:p>
    <w:p w14:paraId="7E70DC82" w14:textId="66F6188E" w:rsidR="004B29BA" w:rsidRPr="00AB700B" w:rsidRDefault="004B29BA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Pr="004E39A6">
        <w:rPr>
          <w:rFonts w:ascii="Times New Roman" w:hAnsi="Times New Roman"/>
          <w:b w:val="0"/>
          <w:sz w:val="28"/>
        </w:rPr>
        <w:t xml:space="preserve">При проведении выборов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</w:t>
      </w:r>
      <w:r w:rsidR="00A119F3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территориальную и</w:t>
      </w:r>
      <w:r w:rsidR="00F435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збирательную комиссию </w:t>
      </w:r>
      <w:r w:rsidR="00A119F3">
        <w:rPr>
          <w:rFonts w:ascii="Times New Roman" w:hAnsi="Times New Roman" w:cs="Times New Roman"/>
          <w:b w:val="0"/>
          <w:bCs w:val="0"/>
          <w:sz w:val="28"/>
          <w:szCs w:val="28"/>
        </w:rPr>
        <w:t>Заполярного района</w:t>
      </w:r>
      <w:r>
        <w:rPr>
          <w:rFonts w:ascii="Times New Roman" w:hAnsi="Times New Roman"/>
          <w:b w:val="0"/>
          <w:sz w:val="28"/>
        </w:rPr>
        <w:t xml:space="preserve"> (далее </w:t>
      </w:r>
      <w:r w:rsidR="00A119F3">
        <w:rPr>
          <w:rFonts w:ascii="Times New Roman" w:hAnsi="Times New Roman"/>
          <w:b w:val="0"/>
          <w:sz w:val="28"/>
        </w:rPr>
        <w:t>– избирательная комиссия</w:t>
      </w:r>
      <w:r>
        <w:rPr>
          <w:rFonts w:ascii="Times New Roman" w:hAnsi="Times New Roman"/>
          <w:b w:val="0"/>
          <w:sz w:val="28"/>
        </w:rPr>
        <w:t xml:space="preserve">) </w:t>
      </w:r>
      <w:r w:rsidRPr="004E39A6">
        <w:rPr>
          <w:rFonts w:ascii="Times New Roman" w:hAnsi="Times New Roman"/>
          <w:b w:val="0"/>
          <w:sz w:val="28"/>
        </w:rPr>
        <w:t>об указанных обстоятельствах</w:t>
      </w:r>
      <w:r>
        <w:rPr>
          <w:rFonts w:ascii="Times New Roman" w:hAnsi="Times New Roman"/>
          <w:b w:val="0"/>
          <w:sz w:val="28"/>
        </w:rPr>
        <w:t>.</w:t>
      </w:r>
    </w:p>
    <w:p w14:paraId="4AC8669B" w14:textId="24324F07" w:rsidR="004B29BA" w:rsidRPr="00522DA8" w:rsidRDefault="004B29BA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Денежные средства избирательного фонда учитываются на специальном избирательном счете, открытом с разрешения </w:t>
      </w:r>
      <w:r w:rsidR="00A119F3">
        <w:rPr>
          <w:rFonts w:ascii="Times New Roman" w:hAnsi="Times New Roman"/>
          <w:b w:val="0"/>
          <w:sz w:val="28"/>
        </w:rPr>
        <w:t>территориальной и</w:t>
      </w:r>
      <w:r>
        <w:rPr>
          <w:rFonts w:ascii="Times New Roman" w:hAnsi="Times New Roman"/>
          <w:b w:val="0"/>
          <w:sz w:val="28"/>
        </w:rPr>
        <w:t xml:space="preserve">збирательной комиссии </w:t>
      </w:r>
      <w:r w:rsidR="00A119F3">
        <w:rPr>
          <w:rFonts w:ascii="Times New Roman" w:hAnsi="Times New Roman"/>
          <w:b w:val="0"/>
          <w:sz w:val="28"/>
        </w:rPr>
        <w:t xml:space="preserve">Заполярного района </w:t>
      </w:r>
      <w:r>
        <w:rPr>
          <w:rFonts w:ascii="Times New Roman" w:hAnsi="Times New Roman"/>
          <w:b w:val="0"/>
          <w:sz w:val="28"/>
        </w:rPr>
        <w:t xml:space="preserve">кандидатом </w:t>
      </w:r>
      <w:r w:rsidR="00522DA8" w:rsidRPr="00522DA8">
        <w:rPr>
          <w:rFonts w:ascii="Times New Roman" w:hAnsi="Times New Roman"/>
          <w:b w:val="0"/>
          <w:sz w:val="28"/>
        </w:rPr>
        <w:t xml:space="preserve">в </w:t>
      </w:r>
      <w:r w:rsidRPr="00522DA8">
        <w:rPr>
          <w:rFonts w:ascii="Times New Roman" w:hAnsi="Times New Roman"/>
          <w:b w:val="0"/>
          <w:sz w:val="28"/>
        </w:rPr>
        <w:t>дополнительном офисе № 8637/060 Архангельского отделения публичного акционерного общества «Сбербанк России»</w:t>
      </w:r>
      <w:r w:rsidR="00522DA8">
        <w:rPr>
          <w:rFonts w:ascii="Times New Roman" w:hAnsi="Times New Roman"/>
          <w:b w:val="0"/>
          <w:sz w:val="28"/>
        </w:rPr>
        <w:t xml:space="preserve"> (далее</w:t>
      </w:r>
      <w:r w:rsidR="00781EAA">
        <w:rPr>
          <w:rFonts w:ascii="Times New Roman" w:hAnsi="Times New Roman"/>
          <w:b w:val="0"/>
          <w:sz w:val="28"/>
        </w:rPr>
        <w:t xml:space="preserve"> -</w:t>
      </w:r>
      <w:r w:rsidR="00522DA8">
        <w:rPr>
          <w:rFonts w:ascii="Times New Roman" w:hAnsi="Times New Roman"/>
          <w:b w:val="0"/>
          <w:sz w:val="28"/>
        </w:rPr>
        <w:t xml:space="preserve"> Дополнительный офис Сбербанк России)</w:t>
      </w:r>
      <w:r w:rsidR="00CA772F" w:rsidRPr="00522DA8">
        <w:rPr>
          <w:rFonts w:ascii="Times New Roman" w:hAnsi="Times New Roman"/>
          <w:b w:val="0"/>
          <w:sz w:val="28"/>
        </w:rPr>
        <w:t>, избирательным объединени</w:t>
      </w:r>
      <w:r w:rsidR="00522DA8">
        <w:rPr>
          <w:rFonts w:ascii="Times New Roman" w:hAnsi="Times New Roman"/>
          <w:b w:val="0"/>
          <w:sz w:val="28"/>
        </w:rPr>
        <w:t>е</w:t>
      </w:r>
      <w:r w:rsidR="00CA772F" w:rsidRPr="00522DA8">
        <w:rPr>
          <w:rFonts w:ascii="Times New Roman" w:hAnsi="Times New Roman"/>
          <w:b w:val="0"/>
          <w:sz w:val="28"/>
        </w:rPr>
        <w:t xml:space="preserve">м </w:t>
      </w:r>
      <w:r w:rsidR="00522DA8" w:rsidRPr="00522DA8">
        <w:rPr>
          <w:rFonts w:ascii="Times New Roman" w:hAnsi="Times New Roman"/>
          <w:b w:val="0"/>
          <w:sz w:val="28"/>
        </w:rPr>
        <w:t>в группе продаж управления продаж малому бизнесу Архангельского отделения 8637/05 публичного акционерного общества «Сбербанк России»</w:t>
      </w:r>
      <w:r w:rsidR="00522DA8">
        <w:rPr>
          <w:rFonts w:ascii="Times New Roman" w:hAnsi="Times New Roman"/>
          <w:b w:val="0"/>
          <w:sz w:val="28"/>
        </w:rPr>
        <w:t xml:space="preserve"> (далее Дополнительный офис Сбербанк России)</w:t>
      </w:r>
      <w:r w:rsidRPr="00522DA8">
        <w:rPr>
          <w:rFonts w:ascii="Times New Roman" w:hAnsi="Times New Roman"/>
          <w:b w:val="0"/>
          <w:sz w:val="28"/>
        </w:rPr>
        <w:t>.</w:t>
      </w:r>
    </w:p>
    <w:p w14:paraId="05151A0F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1.4. Право распоряжаться средствами избирательных фондов принадлежит создавшим их кандидатам.</w:t>
      </w:r>
    </w:p>
    <w:p w14:paraId="15956B72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1.5. Кандидат вправе назначить уполномоченного представителя по финансовым вопросам.</w:t>
      </w:r>
    </w:p>
    <w:p w14:paraId="2047BE85" w14:textId="77777777" w:rsidR="004B29BA" w:rsidRDefault="004B29BA" w:rsidP="00CB583C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Уполномоченный представитель по финансовым вопросам осуществляет свои действия на основании нотариально удостоверенной доверенности</w:t>
      </w:r>
      <w:r w:rsidR="00A4057F"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выданной кандидатом, в которой указывается следующие сведения об уполномоченном представителе:</w:t>
      </w:r>
    </w:p>
    <w:p w14:paraId="7B64C071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фамилия, имя, отчество, дата рождения;</w:t>
      </w:r>
    </w:p>
    <w:p w14:paraId="63379DDE" w14:textId="31CF65BD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серия, номер и дата выдачи паспорта или </w:t>
      </w:r>
      <w:r w:rsidR="00C42D44">
        <w:rPr>
          <w:rFonts w:ascii="Times New Roman" w:hAnsi="Times New Roman"/>
          <w:b w:val="0"/>
          <w:sz w:val="28"/>
        </w:rPr>
        <w:t xml:space="preserve">документа, </w:t>
      </w:r>
      <w:r>
        <w:rPr>
          <w:rFonts w:ascii="Times New Roman" w:hAnsi="Times New Roman"/>
          <w:b w:val="0"/>
          <w:sz w:val="28"/>
        </w:rPr>
        <w:t xml:space="preserve">заменяющего </w:t>
      </w:r>
      <w:r w:rsidR="00C42D44">
        <w:rPr>
          <w:rFonts w:ascii="Times New Roman" w:hAnsi="Times New Roman"/>
          <w:b w:val="0"/>
          <w:sz w:val="28"/>
        </w:rPr>
        <w:t>паспорт гражданина</w:t>
      </w:r>
      <w:r>
        <w:rPr>
          <w:rFonts w:ascii="Times New Roman" w:hAnsi="Times New Roman"/>
          <w:b w:val="0"/>
          <w:sz w:val="28"/>
        </w:rPr>
        <w:t>, наименование или код выдавшего его органа;</w:t>
      </w:r>
    </w:p>
    <w:p w14:paraId="67B0405D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адрес места жительства;</w:t>
      </w:r>
    </w:p>
    <w:p w14:paraId="2A57A56C" w14:textId="78314640" w:rsidR="00C42D44" w:rsidRPr="003B633B" w:rsidRDefault="00C42D44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 w:rsidRPr="003B633B">
        <w:rPr>
          <w:rFonts w:ascii="Times New Roman" w:hAnsi="Times New Roman"/>
          <w:b w:val="0"/>
          <w:sz w:val="28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2F8289EF" w14:textId="77777777" w:rsidR="00C42D44" w:rsidRPr="003B633B" w:rsidRDefault="004B29BA" w:rsidP="00C42D44">
      <w:pPr>
        <w:pStyle w:val="af3"/>
        <w:spacing w:line="288" w:lineRule="atLeast"/>
        <w:ind w:firstLine="708"/>
        <w:rPr>
          <w:sz w:val="28"/>
          <w:szCs w:val="28"/>
        </w:rPr>
      </w:pPr>
      <w:r w:rsidRPr="003B633B">
        <w:rPr>
          <w:sz w:val="28"/>
          <w:szCs w:val="28"/>
        </w:rPr>
        <w:t xml:space="preserve">- </w:t>
      </w:r>
      <w:r w:rsidR="00C42D44" w:rsidRPr="003B633B">
        <w:rPr>
          <w:sz w:val="28"/>
          <w:szCs w:val="28"/>
        </w:rPr>
        <w:t>его полномочия, в том числе право подписи финансовых платежных (расчетных) документов, и приводится оттиск печати для финансовых документов избирательного объединения, если избирательное объединение не является юридическим лицом, то финансовые документы заверяются печатью регионального отделения политической партии или регионального подразделения общественного объединения в Ненецком автономном округе.</w:t>
      </w:r>
    </w:p>
    <w:p w14:paraId="36DF2AB8" w14:textId="77777777" w:rsidR="004B29BA" w:rsidRDefault="004B29BA" w:rsidP="004421BD">
      <w:pPr>
        <w:ind w:firstLine="720"/>
        <w:jc w:val="both"/>
      </w:pPr>
    </w:p>
    <w:p w14:paraId="2A76AC70" w14:textId="77777777" w:rsidR="004B29BA" w:rsidRDefault="004B29BA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Создание избирательных фондов</w:t>
      </w:r>
    </w:p>
    <w:p w14:paraId="25C20521" w14:textId="77777777" w:rsidR="004B29BA" w:rsidRDefault="004B29BA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</w:p>
    <w:p w14:paraId="1F4B7E8F" w14:textId="77777777" w:rsidR="004B29BA" w:rsidRPr="001015BA" w:rsidRDefault="004B29BA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2.1</w:t>
      </w:r>
      <w:r w:rsidRPr="001015BA">
        <w:rPr>
          <w:rFonts w:cs="Arial"/>
          <w:bCs/>
          <w:szCs w:val="22"/>
        </w:rPr>
        <w:t>.  Избирательные фонды могут формироваться только за счет следующих денежных средств:</w:t>
      </w:r>
    </w:p>
    <w:p w14:paraId="2E42F6F0" w14:textId="77777777" w:rsidR="004B29BA" w:rsidRPr="001015BA" w:rsidRDefault="004B29BA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1) собственных средств кандидата,</w:t>
      </w:r>
      <w:r>
        <w:rPr>
          <w:rFonts w:ascii="Times New Roman" w:hAnsi="Times New Roman"/>
          <w:bCs/>
          <w:sz w:val="28"/>
          <w:szCs w:val="22"/>
        </w:rPr>
        <w:t xml:space="preserve"> </w:t>
      </w:r>
      <w:r w:rsidRPr="001015BA">
        <w:rPr>
          <w:rFonts w:ascii="Times New Roman" w:hAnsi="Times New Roman"/>
          <w:bCs/>
          <w:sz w:val="28"/>
          <w:szCs w:val="22"/>
        </w:rPr>
        <w:t>которые в совокупности не могут превышать 50 п</w:t>
      </w:r>
      <w:r>
        <w:rPr>
          <w:rFonts w:ascii="Times New Roman" w:hAnsi="Times New Roman"/>
          <w:bCs/>
          <w:sz w:val="28"/>
          <w:szCs w:val="22"/>
        </w:rPr>
        <w:t>роцентов от установленной п. 2.2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14:paraId="5A08177F" w14:textId="77777777" w:rsidR="004B29BA" w:rsidRPr="001015BA" w:rsidRDefault="004B29BA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 xml:space="preserve">2) средств, выделенных кандидату выдвинувшим его избирательным объединением, которые в совокупности не могут превышать </w:t>
      </w:r>
      <w:r w:rsidR="00B0432E">
        <w:rPr>
          <w:rFonts w:ascii="Times New Roman" w:hAnsi="Times New Roman"/>
          <w:bCs/>
          <w:sz w:val="28"/>
          <w:szCs w:val="22"/>
        </w:rPr>
        <w:t>10</w:t>
      </w:r>
      <w:r w:rsidRPr="001015BA">
        <w:rPr>
          <w:rFonts w:ascii="Times New Roman" w:hAnsi="Times New Roman"/>
          <w:bCs/>
          <w:sz w:val="28"/>
          <w:szCs w:val="22"/>
        </w:rPr>
        <w:t>0 процентов от установленной п. 2.</w:t>
      </w:r>
      <w:r>
        <w:rPr>
          <w:rFonts w:ascii="Times New Roman" w:hAnsi="Times New Roman"/>
          <w:bCs/>
          <w:sz w:val="28"/>
          <w:szCs w:val="22"/>
        </w:rPr>
        <w:t>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14:paraId="037A59D4" w14:textId="77777777" w:rsidR="004B29BA" w:rsidRPr="001015BA" w:rsidRDefault="004B29BA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3) добровольных пожертвований граждан и юридических лиц в размере, не превышающем в совокупности для каждого гражданина, юрид</w:t>
      </w:r>
      <w:r>
        <w:rPr>
          <w:rFonts w:ascii="Times New Roman" w:hAnsi="Times New Roman"/>
          <w:bCs/>
          <w:sz w:val="28"/>
          <w:szCs w:val="22"/>
        </w:rPr>
        <w:t>ического лица соответственно 50</w:t>
      </w:r>
      <w:r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</w:t>
      </w:r>
      <w:r>
        <w:rPr>
          <w:rFonts w:ascii="Times New Roman" w:hAnsi="Times New Roman"/>
          <w:bCs/>
          <w:sz w:val="28"/>
          <w:szCs w:val="22"/>
        </w:rPr>
        <w:t xml:space="preserve"> и 500</w:t>
      </w:r>
      <w:r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 рублей.</w:t>
      </w:r>
    </w:p>
    <w:p w14:paraId="07D4C2B5" w14:textId="77777777" w:rsidR="00B0432E" w:rsidRDefault="004B29BA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2.2.</w:t>
      </w:r>
      <w:r w:rsidRPr="001015BA">
        <w:rPr>
          <w:rFonts w:cs="Arial"/>
          <w:bCs/>
          <w:szCs w:val="22"/>
        </w:rPr>
        <w:t> </w:t>
      </w:r>
      <w:r>
        <w:rPr>
          <w:rFonts w:cs="Arial"/>
          <w:bCs/>
          <w:szCs w:val="22"/>
        </w:rPr>
        <w:t xml:space="preserve">Предельная сумма </w:t>
      </w:r>
      <w:r w:rsidRPr="001015BA">
        <w:rPr>
          <w:rFonts w:cs="Arial"/>
          <w:bCs/>
          <w:szCs w:val="22"/>
        </w:rPr>
        <w:t>всех расходов из средств избирательного фонда кандидата, выдвинутого по</w:t>
      </w:r>
      <w:r>
        <w:rPr>
          <w:rFonts w:cs="Arial"/>
          <w:bCs/>
          <w:szCs w:val="22"/>
        </w:rPr>
        <w:t xml:space="preserve"> одномандатному</w:t>
      </w:r>
      <w:r w:rsidR="00B0432E">
        <w:rPr>
          <w:rFonts w:cs="Arial"/>
          <w:bCs/>
          <w:szCs w:val="22"/>
        </w:rPr>
        <w:t xml:space="preserve"> (многомандатному)</w:t>
      </w:r>
      <w:r w:rsidRPr="001015BA">
        <w:rPr>
          <w:rFonts w:cs="Arial"/>
          <w:bCs/>
          <w:szCs w:val="22"/>
        </w:rPr>
        <w:t xml:space="preserve"> избирательному округу, не может превышать 1</w:t>
      </w:r>
      <w:r>
        <w:rPr>
          <w:rFonts w:cs="Arial"/>
          <w:bCs/>
          <w:szCs w:val="22"/>
        </w:rPr>
        <w:t> 000 </w:t>
      </w:r>
      <w:r w:rsidRPr="001015BA">
        <w:rPr>
          <w:rFonts w:cs="Arial"/>
          <w:bCs/>
          <w:szCs w:val="22"/>
        </w:rPr>
        <w:t>000 рублей</w:t>
      </w:r>
      <w:r w:rsidR="00B0432E">
        <w:rPr>
          <w:rFonts w:cs="Arial"/>
          <w:bCs/>
          <w:szCs w:val="22"/>
        </w:rPr>
        <w:t>, кандидата, выдвинутого по единому избирательному округу - 3 000 000 рублей.</w:t>
      </w:r>
    </w:p>
    <w:p w14:paraId="083E3F12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2.3. Избирательные фонды избирательных объединений могут создаваться только за счет:</w:t>
      </w:r>
    </w:p>
    <w:p w14:paraId="57065A8C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1) собственных средств избирательных объединений, которые в совокупности не могут превышать 100 процентов от установленного п 2.4. настоящей инструкции предельной суммы всех расходов из средств избирательного фонда избирательного объединения;</w:t>
      </w:r>
    </w:p>
    <w:p w14:paraId="29CC91DD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2) добровольных пожертвований граждан и юридических лиц в размере, не превышающем в совокупности для каждого гражданина, юридического лица соответственно 250 000 и 2 500 000 рублей.</w:t>
      </w:r>
    </w:p>
    <w:p w14:paraId="28049F6E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2.4. Предельная сумма всех расходов из средств избирательного фонда избирательного объединения не может превышать 5 000 000 рублей.</w:t>
      </w:r>
    </w:p>
    <w:p w14:paraId="54651820" w14:textId="77777777" w:rsidR="004B29BA" w:rsidRPr="00FF6E9F" w:rsidRDefault="004B29BA" w:rsidP="00FF6E9F">
      <w:pPr>
        <w:pStyle w:val="ConsNormal"/>
        <w:widowControl/>
        <w:ind w:firstLine="0"/>
        <w:jc w:val="both"/>
        <w:rPr>
          <w:rFonts w:cs="Arial"/>
          <w:bCs/>
          <w:szCs w:val="22"/>
        </w:rPr>
      </w:pPr>
    </w:p>
    <w:p w14:paraId="455B634F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Запреты на пожертвования в избирательные фонды</w:t>
      </w:r>
    </w:p>
    <w:p w14:paraId="5DFDA5D0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66CF0DC7" w14:textId="068DFDBF" w:rsidR="004B29BA" w:rsidRDefault="004B29BA" w:rsidP="004421BD">
      <w:pPr>
        <w:ind w:firstLine="720"/>
        <w:jc w:val="both"/>
      </w:pPr>
      <w:r>
        <w:t xml:space="preserve">3.1. Запрещается вносить пожертвования в избирательные фонды кандидатов, зарегистрированных кандидатов лицам и организациям, перечисленным в пункте 6 и пункте 6.1. </w:t>
      </w:r>
      <w:r w:rsidR="00C42D44">
        <w:t xml:space="preserve">статьи 58 </w:t>
      </w:r>
      <w:r>
        <w:t>Федерального закона.</w:t>
      </w:r>
    </w:p>
    <w:p w14:paraId="305076BE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19E81CA2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4. Добровольные пожертвования в избирательные фонды</w:t>
      </w:r>
    </w:p>
    <w:p w14:paraId="789F42DF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10D564EB" w14:textId="77777777" w:rsidR="00FF6E9F" w:rsidRDefault="004B29BA" w:rsidP="004421BD">
      <w:pPr>
        <w:pStyle w:val="ConsNormal"/>
        <w:widowControl/>
        <w:ind w:firstLine="709"/>
        <w:jc w:val="both"/>
      </w:pPr>
      <w:r>
        <w:t xml:space="preserve">4.1. 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документа. </w:t>
      </w:r>
    </w:p>
    <w:p w14:paraId="658D413E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При внесении пожертвования гражданин указывает в платежном документе следующие сведения о себе: </w:t>
      </w:r>
    </w:p>
    <w:p w14:paraId="770CD85D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14:paraId="42D556C1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14:paraId="0D6E0468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14:paraId="50ABB889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</w:t>
      </w:r>
      <w:r w:rsidR="00D23484">
        <w:t>информацию</w:t>
      </w:r>
      <w:r>
        <w:t xml:space="preserve"> о гражданстве. </w:t>
      </w:r>
    </w:p>
    <w:p w14:paraId="66D346CB" w14:textId="77777777" w:rsidR="004B29BA" w:rsidRDefault="004B29BA" w:rsidP="004421BD">
      <w:pPr>
        <w:pStyle w:val="ConsNormal"/>
        <w:widowControl/>
        <w:ind w:firstLine="709"/>
        <w:jc w:val="both"/>
      </w:pPr>
      <w:r>
        <w:t>Вышеуказанные сведения сверяются кредитными организациями или отделениями связи с данными паспорта или заменяющего его документа.</w:t>
      </w:r>
    </w:p>
    <w:p w14:paraId="524FD095" w14:textId="77777777" w:rsidR="004B29BA" w:rsidRDefault="004B29BA" w:rsidP="004421BD">
      <w:pPr>
        <w:pStyle w:val="ConsNormal"/>
        <w:widowControl/>
        <w:ind w:firstLine="709"/>
        <w:jc w:val="both"/>
      </w:pPr>
      <w:r>
        <w:t>4.2. При внесении (перечислении) добровольного пожертвования индивидуальный предприниматель в платежном документе указывает сведения о себе:</w:t>
      </w:r>
    </w:p>
    <w:p w14:paraId="5B01C11D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14:paraId="6D5A5F55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14:paraId="3F082C00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14:paraId="378CDA09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</w:t>
      </w:r>
      <w:r w:rsidR="00D23484">
        <w:t>информацию</w:t>
      </w:r>
      <w:r>
        <w:t xml:space="preserve"> о гражданстве. </w:t>
      </w:r>
    </w:p>
    <w:p w14:paraId="31956389" w14:textId="77777777" w:rsidR="004B29BA" w:rsidRDefault="004B29BA" w:rsidP="004421BD">
      <w:pPr>
        <w:ind w:firstLine="709"/>
        <w:jc w:val="both"/>
      </w:pPr>
      <w:r>
        <w:t>4.3. 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счет.</w:t>
      </w:r>
    </w:p>
    <w:p w14:paraId="4B18578F" w14:textId="77777777" w:rsidR="004B29BA" w:rsidRDefault="004B29BA" w:rsidP="004421BD">
      <w:pPr>
        <w:ind w:firstLine="709"/>
        <w:jc w:val="both"/>
      </w:pPr>
      <w:r>
        <w:t xml:space="preserve">При внесении пожертвования юридическим лицом в платежном поручении указываются следующие сведения: </w:t>
      </w:r>
    </w:p>
    <w:p w14:paraId="7FE3EC27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идентификационный номер налогоплательщика, </w:t>
      </w:r>
    </w:p>
    <w:p w14:paraId="65E780E3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наименование, </w:t>
      </w:r>
    </w:p>
    <w:p w14:paraId="7D4873E1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дата регистрации, </w:t>
      </w:r>
    </w:p>
    <w:p w14:paraId="5F9282C3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банковские реквизиты, </w:t>
      </w:r>
    </w:p>
    <w:p w14:paraId="12AF4EC8" w14:textId="77777777" w:rsidR="004B29BA" w:rsidRDefault="004B29BA" w:rsidP="004421BD">
      <w:pPr>
        <w:pStyle w:val="ConsNormal"/>
        <w:widowControl/>
        <w:ind w:firstLine="709"/>
        <w:jc w:val="both"/>
      </w:pPr>
      <w:r>
        <w:t>- отметка об отсутствии ограничений, предусмотренных частью 6 статьи 58 Федерального закона (</w:t>
      </w:r>
      <w:r w:rsidRPr="00994268">
        <w:t>данная отметка в платежном поручении прописывается следующим образом</w:t>
      </w:r>
      <w:r w:rsidRPr="00994268">
        <w:rPr>
          <w:u w:val="single"/>
        </w:rPr>
        <w:t>: отс. огр.</w:t>
      </w:r>
      <w:r w:rsidRPr="00994268">
        <w:t>).</w:t>
      </w:r>
    </w:p>
    <w:p w14:paraId="6A6DFD42" w14:textId="77777777" w:rsidR="004B29BA" w:rsidRDefault="004B29BA" w:rsidP="004421BD">
      <w:pPr>
        <w:pStyle w:val="ConsNormal"/>
        <w:widowControl/>
        <w:ind w:firstLine="709"/>
        <w:jc w:val="both"/>
      </w:pPr>
      <w:r>
        <w:t>4.4. Платежные (расчетные)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расчетах.</w:t>
      </w:r>
    </w:p>
    <w:p w14:paraId="1899CC6F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 xml:space="preserve">4.5. Все денежные средства зачисляются на специальные избирательные счета в валюте Российской Федерации. Перечисление средств в иностранной валюте </w:t>
      </w:r>
      <w:r>
        <w:lastRenderedPageBreak/>
        <w:t xml:space="preserve">запрещено. </w:t>
      </w:r>
    </w:p>
    <w:p w14:paraId="5F4470AD" w14:textId="2C2D102D" w:rsidR="004B29BA" w:rsidRPr="008D256D" w:rsidRDefault="004B29BA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8D256D">
        <w:rPr>
          <w:rFonts w:ascii="Times New Roman" w:hAnsi="Times New Roman" w:cs="Times New Roman"/>
          <w:sz w:val="28"/>
          <w:szCs w:val="28"/>
        </w:rPr>
        <w:t>Кандидат</w:t>
      </w:r>
      <w:r w:rsidR="00FF6E9F">
        <w:rPr>
          <w:rFonts w:ascii="Times New Roman" w:hAnsi="Times New Roman" w:cs="Times New Roman"/>
          <w:sz w:val="28"/>
          <w:szCs w:val="28"/>
        </w:rPr>
        <w:t>, избирательное объединение</w:t>
      </w:r>
      <w:r w:rsidRPr="00507D68"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 xml:space="preserve">вправе возвратить любое, за исключением внесенного анонимным жертвователем, пожертвование жертвователям. Если добровольные пожертвования поступили в избирательные фонды кандидатов от граждан или юридических лиц, не имеющих права осуществлять такие пожертвования, или пожертвования были внесены с нарушением требований </w:t>
      </w:r>
      <w:hyperlink w:anchor="Par686" w:history="1">
        <w:r w:rsidRPr="002A58E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hyperlink w:anchor="Par687" w:history="1">
        <w:r w:rsidRPr="002A58E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A58EF">
        <w:rPr>
          <w:rFonts w:ascii="Times New Roman" w:hAnsi="Times New Roman" w:cs="Times New Roman"/>
          <w:sz w:val="28"/>
          <w:szCs w:val="28"/>
        </w:rPr>
        <w:t xml:space="preserve"> с</w:t>
      </w:r>
      <w:r w:rsidRPr="008D256D">
        <w:rPr>
          <w:rFonts w:ascii="Times New Roman" w:hAnsi="Times New Roman" w:cs="Times New Roman"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 xml:space="preserve">39 окружного закона </w:t>
      </w:r>
      <w:r w:rsidRPr="008D256D">
        <w:rPr>
          <w:rFonts w:ascii="Times New Roman" w:hAnsi="Times New Roman" w:cs="Times New Roman"/>
          <w:sz w:val="28"/>
          <w:szCs w:val="28"/>
        </w:rPr>
        <w:t xml:space="preserve">либо в размерах, превышающих размеры, предусмотренные </w:t>
      </w:r>
      <w:r>
        <w:rPr>
          <w:rFonts w:ascii="Times New Roman" w:hAnsi="Times New Roman" w:cs="Times New Roman"/>
          <w:sz w:val="28"/>
          <w:szCs w:val="28"/>
        </w:rPr>
        <w:t>п.п.2.1, 2.2</w:t>
      </w:r>
      <w:r w:rsidR="00FF6E9F">
        <w:rPr>
          <w:rFonts w:ascii="Times New Roman" w:hAnsi="Times New Roman" w:cs="Times New Roman"/>
          <w:sz w:val="28"/>
          <w:szCs w:val="28"/>
        </w:rPr>
        <w:t>, 2.3,</w:t>
      </w:r>
      <w:r w:rsidR="00885ABF">
        <w:rPr>
          <w:rFonts w:ascii="Times New Roman" w:hAnsi="Times New Roman" w:cs="Times New Roman"/>
          <w:sz w:val="28"/>
          <w:szCs w:val="28"/>
        </w:rPr>
        <w:t xml:space="preserve"> </w:t>
      </w:r>
      <w:r w:rsidR="00FF6E9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кандидаты обязаны не позднее чем через </w:t>
      </w:r>
      <w:r w:rsidR="00D23484"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пожертвования на специальный избирательный счет возвратить эти пожертвования соответственно полностью или ту их часть, которая превышает установленный максимальный размер пожертвования, жертвователям (за вычетом расходов на пересылку)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причины возврата. Кандидат </w:t>
      </w:r>
      <w:r w:rsidRPr="008D256D">
        <w:rPr>
          <w:rFonts w:ascii="Times New Roman" w:hAnsi="Times New Roman" w:cs="Times New Roman"/>
          <w:sz w:val="28"/>
          <w:szCs w:val="28"/>
        </w:rPr>
        <w:t>не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56D">
        <w:rPr>
          <w:rFonts w:ascii="Times New Roman" w:hAnsi="Times New Roman" w:cs="Times New Roman"/>
          <w:sz w:val="28"/>
          <w:szCs w:val="28"/>
        </w:rPr>
        <w:t xml:space="preserve">т ответственность за принятие пожертвований, при переводе которых жертвователи указали неверные 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t>пунктами 4.1, 4.2, 4.3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он своевременно не получил</w:t>
      </w:r>
      <w:r w:rsidRPr="008D256D">
        <w:rPr>
          <w:rFonts w:ascii="Times New Roman" w:hAnsi="Times New Roman" w:cs="Times New Roman"/>
          <w:sz w:val="28"/>
          <w:szCs w:val="28"/>
        </w:rPr>
        <w:t xml:space="preserve"> сведений о неправомерности данных пожертвований.</w:t>
      </w:r>
    </w:p>
    <w:p w14:paraId="5FA37915" w14:textId="77777777" w:rsidR="004B29BA" w:rsidRPr="008D256D" w:rsidRDefault="004B29BA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9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7. </w:t>
      </w:r>
      <w:r w:rsidRPr="008D256D">
        <w:rPr>
          <w:rFonts w:ascii="Times New Roman" w:hAnsi="Times New Roman" w:cs="Times New Roman"/>
          <w:sz w:val="28"/>
          <w:szCs w:val="28"/>
        </w:rPr>
        <w:t xml:space="preserve">Пожертвования, внесенные анонимными жертвователями, не позднее чем через </w:t>
      </w:r>
      <w:r w:rsidR="00D23484"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на специальный избирательный счет должны перечисляться кандидатом в доход </w:t>
      </w:r>
      <w:r w:rsidR="00D23484" w:rsidRPr="00BA6988">
        <w:rPr>
          <w:rFonts w:ascii="Times New Roman" w:hAnsi="Times New Roman" w:cs="Times New Roman"/>
          <w:sz w:val="28"/>
          <w:szCs w:val="28"/>
        </w:rPr>
        <w:t>местного</w:t>
      </w:r>
      <w:r w:rsidRPr="00BA698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</w:p>
    <w:p w14:paraId="1D690B79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 xml:space="preserve">4.8. Граждане и юридические лица вправе оказывать финансовую поддержку кандидату только через соответствующие избирательные фонды. </w:t>
      </w:r>
    </w:p>
    <w:p w14:paraId="61E9E990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65B21386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5. Расходование средств избирательных фондов и сведения, предоставляемые филиалом Сбербанка России</w:t>
      </w:r>
    </w:p>
    <w:p w14:paraId="7BA3F031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5B4272F2" w14:textId="77777777" w:rsidR="004B29BA" w:rsidRDefault="004B29BA" w:rsidP="004421BD">
      <w:pPr>
        <w:pStyle w:val="ConsNormal"/>
        <w:widowControl/>
        <w:jc w:val="both"/>
      </w:pPr>
      <w:r>
        <w:t>5.1. Средства избирательного фонда имеют целевое назначение. Они могут использоваться только на:</w:t>
      </w:r>
    </w:p>
    <w:p w14:paraId="1F40A487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left" w:pos="993"/>
        </w:tabs>
        <w:ind w:left="0" w:firstLine="720"/>
        <w:jc w:val="both"/>
      </w:pPr>
      <w:r>
        <w:t>финансовое обеспечение организационно-технических мероприятий,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0DF49721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предвыборную агитацию, а также оплату работ (услуг) информационного и консультационного характера;</w:t>
      </w:r>
    </w:p>
    <w:p w14:paraId="7B56766C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оплату других работ (услуг), выполненных (оказанных) гражданами Российской Федерации или юридическими лицами, а также на покрытие иных расходов, непосредственно связанных с проведением кандидатами своей избирательной кампании;</w:t>
      </w:r>
    </w:p>
    <w:p w14:paraId="3F09F83B" w14:textId="77777777" w:rsidR="004B29BA" w:rsidRDefault="004B29BA" w:rsidP="004421BD">
      <w:pPr>
        <w:pStyle w:val="ConsNormal"/>
        <w:widowControl/>
        <w:jc w:val="both"/>
        <w:rPr>
          <w:iCs/>
        </w:rPr>
      </w:pPr>
      <w:r>
        <w:t>5.2. К</w:t>
      </w:r>
      <w:r>
        <w:rPr>
          <w:iCs/>
        </w:rPr>
        <w:t>андидаты имеют право использовать только те денежные средства, которые перечислены жертвователями на специальные избирательные счета их избирательных фондов до дня голосования и зачислены в порядке, установленном Федеральным законом, окружным законом и настоящей Инструкцией.</w:t>
      </w:r>
    </w:p>
    <w:p w14:paraId="7C84D7F5" w14:textId="70A385C2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5.3. Дополнительный офис Сбербанка России не реже одного раза в неделю, а менее чем за </w:t>
      </w:r>
      <w:r w:rsidR="00842E31">
        <w:t>10</w:t>
      </w:r>
      <w:r>
        <w:t xml:space="preserve"> дней до дня голосования – не реже одного раза в три операционных дня представляет избирательной комиссии сведения о поступлении (форма № 1, Приложение № 1 к настоящей Инструкции) и расходовании средств на специальных избирательных счетах кандидатов (форма № 2, Приложение № 2 к настоящей Инструкции). Данные сведения представляются в избирательную комиссию на </w:t>
      </w:r>
      <w:r>
        <w:lastRenderedPageBreak/>
        <w:t>бумажном носителе.</w:t>
      </w:r>
    </w:p>
    <w:p w14:paraId="0F5DBAC2" w14:textId="3A0719F6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Сведения по формам №1 и №2 на бумажном носителе предоставляются за подписью руководителя Дополнительного офиса Сбербанка России и печатью.</w:t>
      </w:r>
    </w:p>
    <w:p w14:paraId="19D2558F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5.4. При необходимости, Дополнительный офис Сбербанка России, по представлению избирательной комиссии, а по соответствующему избирательному фонду – также по требованию кандидата, обязан в трехдневный срок, а за </w:t>
      </w:r>
      <w:r w:rsidR="00842E31">
        <w:t>3</w:t>
      </w:r>
      <w:r>
        <w:t xml:space="preserve"> дня до дня голосования – немедленно представить заверенные копии первичных финансовых документов, подтверждающих поступление и расходование средств избирательных фондов.</w:t>
      </w:r>
    </w:p>
    <w:p w14:paraId="35290174" w14:textId="7441D1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5.5. Кандидаты ведут учет поступления и расходования средств своего избирательного фонда по форме №3, Приложение № 3 к настоящей Инструкции. </w:t>
      </w:r>
    </w:p>
    <w:p w14:paraId="012982F4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</w:p>
    <w:p w14:paraId="30918CE1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  <w:r>
        <w:rPr>
          <w:b/>
        </w:rPr>
        <w:t>6. Расчеты кандидатов с гражданами и юридическими лицами</w:t>
      </w:r>
    </w:p>
    <w:p w14:paraId="5AD65D18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</w:p>
    <w:p w14:paraId="6CBE4063" w14:textId="77777777" w:rsidR="004B29BA" w:rsidRDefault="004B29BA" w:rsidP="004421BD">
      <w:pPr>
        <w:ind w:firstLine="720"/>
        <w:jc w:val="both"/>
      </w:pPr>
      <w:r>
        <w:t>6.1. 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</w:t>
      </w:r>
      <w:r w:rsidR="00A4057F">
        <w:t>,</w:t>
      </w:r>
      <w:r>
        <w:t xml:space="preserve"> заключаются лично кандидатом, уполномоченным представителем по финансовым вопросам кандидата.</w:t>
      </w:r>
    </w:p>
    <w:p w14:paraId="59B9163E" w14:textId="77777777" w:rsidR="004B29BA" w:rsidRDefault="004B29BA" w:rsidP="004421BD">
      <w:pPr>
        <w:pStyle w:val="ConsNormal"/>
        <w:widowControl/>
        <w:jc w:val="both"/>
      </w:pPr>
      <w:r>
        <w:t>6.2. Реализация товаров,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сторон, сведений об объеме поручаемой работы, ее стоимости, расценок по видам работ (калькуляция, смета), порядка оплаты, сроков выполнения работ.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Федерации.</w:t>
      </w:r>
    </w:p>
    <w:p w14:paraId="2C97212A" w14:textId="77777777" w:rsidR="004B29BA" w:rsidRDefault="004B29BA" w:rsidP="004421BD">
      <w:pPr>
        <w:pStyle w:val="ConsNormal"/>
        <w:widowControl/>
        <w:jc w:val="both"/>
      </w:pPr>
      <w:r>
        <w:t>Выполненные работы и услуги должны подтверждаться актами их приемки, накладными документами на отпущенную продукцию, подписанными заказчиком (кандидатом, его уполномоченным представителем по финансовым вопросам) и исполнителем.</w:t>
      </w:r>
    </w:p>
    <w:p w14:paraId="3CE01D87" w14:textId="77777777" w:rsidR="004B29BA" w:rsidRDefault="004B29BA" w:rsidP="004421BD">
      <w:pPr>
        <w:pStyle w:val="ConsNormal"/>
        <w:widowControl/>
        <w:jc w:val="both"/>
      </w:pPr>
      <w:r>
        <w:t>6.3. Расчеты кандидатов</w:t>
      </w:r>
      <w:r w:rsidR="00C23761">
        <w:t xml:space="preserve">, </w:t>
      </w:r>
      <w:r w:rsidR="00FF6E9F">
        <w:t>избирательных объединений</w:t>
      </w:r>
      <w:r>
        <w:t xml:space="preserve"> с юридическими лицами за выполнение работ (оказание услуг) производятся только в безналичном порядке.</w:t>
      </w:r>
    </w:p>
    <w:p w14:paraId="7CD992A4" w14:textId="77777777" w:rsidR="00290BC4" w:rsidRDefault="004B29BA" w:rsidP="004421BD">
      <w:pPr>
        <w:pStyle w:val="ConsNormal"/>
        <w:widowControl/>
        <w:jc w:val="both"/>
      </w:pPr>
      <w:r>
        <w:t>6.4. Расчеты кандидатов</w:t>
      </w:r>
      <w:r w:rsidR="00C23761">
        <w:t xml:space="preserve">, </w:t>
      </w:r>
      <w:r w:rsidR="00FF6E9F">
        <w:t>избирательных объединений</w:t>
      </w:r>
      <w:r>
        <w:t xml:space="preserve"> с гражданами за выполнение работ (оказание услуг) </w:t>
      </w:r>
      <w:r w:rsidR="00290BC4">
        <w:t>допускаются наличными денежными средствами, снятыми со специального избирательного счета.</w:t>
      </w:r>
      <w:r w:rsidR="00C23761">
        <w:t xml:space="preserve"> Все операции по снятию наличных денежных средств должны быть отражены в кассовой книге.</w:t>
      </w:r>
    </w:p>
    <w:p w14:paraId="41DB8C2C" w14:textId="77777777" w:rsidR="00C23761" w:rsidRDefault="00C23761" w:rsidP="004421BD">
      <w:pPr>
        <w:pStyle w:val="ConsNormal"/>
        <w:widowControl/>
        <w:jc w:val="both"/>
      </w:pPr>
      <w:r>
        <w:t xml:space="preserve">Операции в кассовой книге отражаются в хронологическом порядке. На титульном листе кассовой книги указывается наименование регионального отделения политической партии, фамилия, имя, отчество кандидата, а также период, на который открывается кассовая книга. Листы кассовой книги должны быть пронумерованы, прошнурованы и скреплены печатью на последней странице. Все пустые строки в кассовой книге необходимо перечеркнуть в виде буквы </w:t>
      </w:r>
      <w:r>
        <w:rPr>
          <w:lang w:val="en-US"/>
        </w:rPr>
        <w:t>Z</w:t>
      </w:r>
      <w:r w:rsidRPr="00C23761">
        <w:t xml:space="preserve"> </w:t>
      </w:r>
      <w:r>
        <w:t>или крест-накрест.</w:t>
      </w:r>
    </w:p>
    <w:p w14:paraId="1E9D51B9" w14:textId="77777777" w:rsidR="004B29BA" w:rsidRDefault="00C23761" w:rsidP="00734FF0">
      <w:pPr>
        <w:pStyle w:val="ConsNormal"/>
        <w:widowControl/>
        <w:jc w:val="both"/>
      </w:pPr>
      <w:r>
        <w:t xml:space="preserve">Кассовая книга подписывается уполномоченным представителем </w:t>
      </w:r>
      <w:r w:rsidR="00734FF0">
        <w:t>избирательного объединения</w:t>
      </w:r>
      <w:r>
        <w:t xml:space="preserve"> по финансовым вопросам, кандидатом, </w:t>
      </w:r>
      <w:r>
        <w:lastRenderedPageBreak/>
        <w:t>уполномоченным представителем кандидата по финансовым вопросам (в случае его назначения)</w:t>
      </w:r>
      <w:r w:rsidR="00734FF0">
        <w:t>.</w:t>
      </w:r>
    </w:p>
    <w:p w14:paraId="1454E29A" w14:textId="77777777" w:rsidR="004B29BA" w:rsidRPr="00C50461" w:rsidRDefault="004B29BA" w:rsidP="004421BD">
      <w:pPr>
        <w:pStyle w:val="ConsNormal"/>
        <w:widowControl/>
        <w:ind w:firstLine="709"/>
        <w:jc w:val="both"/>
        <w:rPr>
          <w:iCs/>
        </w:rPr>
      </w:pPr>
      <w:r>
        <w:rPr>
          <w:iCs/>
        </w:rPr>
        <w:t>6.5. </w:t>
      </w:r>
      <w:r w:rsidRPr="00C50461">
        <w:rPr>
          <w:iCs/>
        </w:rPr>
        <w:t xml:space="preserve">При снятии со специального избирательного </w:t>
      </w:r>
      <w:r>
        <w:rPr>
          <w:iCs/>
        </w:rPr>
        <w:t>счета наличных денежных средств следует четко указывать</w:t>
      </w:r>
      <w:r w:rsidRPr="00507D68">
        <w:rPr>
          <w:iCs/>
        </w:rPr>
        <w:t xml:space="preserve"> </w:t>
      </w:r>
      <w:r>
        <w:rPr>
          <w:iCs/>
        </w:rPr>
        <w:t>вид расходов, а также шифр с</w:t>
      </w:r>
      <w:r w:rsidRPr="0094714C">
        <w:rPr>
          <w:iCs/>
        </w:rPr>
        <w:t>т</w:t>
      </w:r>
      <w:r>
        <w:rPr>
          <w:iCs/>
        </w:rPr>
        <w:t>роки финансового отчета, по которому будет учтен платеж.</w:t>
      </w:r>
    </w:p>
    <w:p w14:paraId="1785F0DC" w14:textId="77777777" w:rsidR="004B29BA" w:rsidRPr="00B65004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65004">
        <w:rPr>
          <w:szCs w:val="28"/>
        </w:rPr>
        <w:t>.</w:t>
      </w:r>
      <w:r>
        <w:rPr>
          <w:szCs w:val="28"/>
        </w:rPr>
        <w:t>6. </w:t>
      </w:r>
      <w:r w:rsidRPr="00B65004">
        <w:rPr>
          <w:szCs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14:paraId="0875E345" w14:textId="77777777" w:rsidR="004B29BA" w:rsidRPr="00472D68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6.7. </w:t>
      </w:r>
      <w:r w:rsidRPr="00472D68">
        <w:rPr>
          <w:szCs w:val="28"/>
        </w:rPr>
        <w:t xml:space="preserve">При перечислении </w:t>
      </w:r>
      <w:r>
        <w:rPr>
          <w:szCs w:val="28"/>
        </w:rPr>
        <w:t xml:space="preserve">кандидатами, уполномоченными представителями по финансовым вопросам кандидатов </w:t>
      </w:r>
      <w:r w:rsidRPr="00472D68">
        <w:rPr>
          <w:szCs w:val="28"/>
        </w:rPr>
        <w:t xml:space="preserve">денежных средств за изготовление </w:t>
      </w:r>
      <w:r>
        <w:rPr>
          <w:szCs w:val="28"/>
        </w:rPr>
        <w:t xml:space="preserve">предвыборных </w:t>
      </w:r>
      <w:r w:rsidRPr="00472D68">
        <w:rPr>
          <w:szCs w:val="28"/>
        </w:rPr>
        <w:t xml:space="preserve">агитационных материалов в платежном поручении в </w:t>
      </w:r>
      <w:r>
        <w:rPr>
          <w:szCs w:val="28"/>
        </w:rPr>
        <w:t>поле</w:t>
      </w:r>
      <w:r w:rsidRPr="00472D68">
        <w:rPr>
          <w:szCs w:val="28"/>
        </w:rPr>
        <w:t xml:space="preserve"> 24 (</w:t>
      </w:r>
      <w:r>
        <w:rPr>
          <w:szCs w:val="28"/>
        </w:rPr>
        <w:t>«</w:t>
      </w:r>
      <w:r w:rsidRPr="00472D68">
        <w:rPr>
          <w:szCs w:val="28"/>
        </w:rPr>
        <w:t>Назначение платежа</w:t>
      </w:r>
      <w:r>
        <w:rPr>
          <w:szCs w:val="28"/>
        </w:rPr>
        <w:t>»</w:t>
      </w:r>
      <w:r w:rsidRPr="00472D68">
        <w:rPr>
          <w:szCs w:val="28"/>
        </w:rPr>
        <w:t>) следует указывать</w:t>
      </w:r>
      <w:r>
        <w:rPr>
          <w:szCs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14:paraId="2D9C7C26" w14:textId="77777777" w:rsidR="004B29BA" w:rsidRDefault="004B29BA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Наименование агитационного мат</w:t>
      </w:r>
      <w:r>
        <w:rPr>
          <w:szCs w:val="28"/>
        </w:rPr>
        <w:t>ериала. Определяется кандидатом самостоятельно и</w:t>
      </w:r>
      <w:r w:rsidRPr="00472D68">
        <w:rPr>
          <w:szCs w:val="28"/>
        </w:rPr>
        <w:t xml:space="preserve">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 избирательную комиссию</w:t>
      </w:r>
      <w:r>
        <w:rPr>
          <w:szCs w:val="28"/>
        </w:rPr>
        <w:t xml:space="preserve"> </w:t>
      </w:r>
      <w:r w:rsidRPr="00472D68">
        <w:rPr>
          <w:szCs w:val="28"/>
        </w:rPr>
        <w:t>в соответствии с требованиями пункта 3 статьи 54 Федерального закона.</w:t>
      </w:r>
    </w:p>
    <w:p w14:paraId="67538C7A" w14:textId="77777777" w:rsidR="004B29BA" w:rsidRPr="00472D68" w:rsidRDefault="004B29BA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Реквизиты договора на изготовление агитационного материала. Указывается дата договора в формате ДД.ММ.ГГГГ, затем – номер договора, предваряемый символом «</w:t>
      </w:r>
      <w:r w:rsidRPr="00472D68">
        <w:rPr>
          <w:szCs w:val="28"/>
          <w:lang w:val="en-US"/>
        </w:rPr>
        <w:t>N</w:t>
      </w:r>
      <w:r w:rsidRPr="00472D68">
        <w:rPr>
          <w:szCs w:val="28"/>
        </w:rPr>
        <w:t>».</w:t>
      </w:r>
    </w:p>
    <w:p w14:paraId="0B4119E3" w14:textId="77777777" w:rsidR="004B29BA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Пример заполнения поля «Назначение платежа»:</w:t>
      </w:r>
    </w:p>
    <w:p w14:paraId="5B8ACCB7" w14:textId="77777777" w:rsidR="004B29BA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 xml:space="preserve">««Зеленые просторы»; </w:t>
      </w:r>
      <w:r w:rsidRPr="00610F77">
        <w:rPr>
          <w:szCs w:val="28"/>
        </w:rPr>
        <w:t xml:space="preserve">Оплата по договору от 15.08.2013 </w:t>
      </w:r>
      <w:r w:rsidRPr="00610F77">
        <w:rPr>
          <w:szCs w:val="28"/>
          <w:lang w:val="en-US"/>
        </w:rPr>
        <w:t>N</w:t>
      </w:r>
      <w:r w:rsidRPr="00610F77">
        <w:rPr>
          <w:szCs w:val="28"/>
        </w:rPr>
        <w:t>65-8</w:t>
      </w:r>
      <w:r>
        <w:rPr>
          <w:szCs w:val="28"/>
        </w:rPr>
        <w:t>,</w:t>
      </w:r>
      <w:r w:rsidRPr="00610F77">
        <w:rPr>
          <w:szCs w:val="28"/>
        </w:rPr>
        <w:t xml:space="preserve"> ХХХХ руб., без НДС</w:t>
      </w:r>
      <w:r>
        <w:rPr>
          <w:szCs w:val="28"/>
        </w:rPr>
        <w:t>».</w:t>
      </w:r>
    </w:p>
    <w:p w14:paraId="76DC6B9C" w14:textId="77777777" w:rsidR="004B29BA" w:rsidRDefault="004B29BA" w:rsidP="004421BD">
      <w:pPr>
        <w:pStyle w:val="ConsNormal"/>
        <w:widowControl/>
        <w:jc w:val="both"/>
      </w:pPr>
      <w:r>
        <w:t>6.8. Запрещается приобретение из средств избирательных фондов кандидатов предметов длительного пользования и основных средств.</w:t>
      </w:r>
    </w:p>
    <w:p w14:paraId="0119256E" w14:textId="77777777" w:rsidR="004B29BA" w:rsidRDefault="004B29BA" w:rsidP="004421BD">
      <w:pPr>
        <w:pStyle w:val="ConsNormal"/>
        <w:widowControl/>
        <w:jc w:val="both"/>
      </w:pPr>
      <w:r>
        <w:t>6.9. Запрещается изготовление агитационных печатных материалов кандидатов без предварительной оплаты из средств соответствующего избирательного фонда.</w:t>
      </w:r>
    </w:p>
    <w:p w14:paraId="3CBD93D9" w14:textId="77777777" w:rsidR="004B29BA" w:rsidRPr="00552C33" w:rsidRDefault="004B29BA" w:rsidP="004421BD">
      <w:pPr>
        <w:pStyle w:val="ConsNormal"/>
        <w:widowControl/>
        <w:ind w:firstLine="709"/>
        <w:jc w:val="both"/>
      </w:pPr>
      <w:r>
        <w:t>6.10. </w:t>
      </w:r>
      <w:r w:rsidRPr="00552C33">
        <w:t>Копия платежного (расчетного) документа с отметкой Банка должна быть представлена зарегистрированным кандидатом</w:t>
      </w:r>
      <w:r>
        <w:t xml:space="preserve"> </w:t>
      </w:r>
      <w:r w:rsidRPr="00552C33">
        <w:t>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14:paraId="4FDDD016" w14:textId="77777777" w:rsidR="004B29BA" w:rsidRDefault="004B29BA" w:rsidP="004421BD">
      <w:pPr>
        <w:pStyle w:val="ConsNormal"/>
        <w:widowControl/>
        <w:jc w:val="both"/>
      </w:pPr>
      <w:r>
        <w:t>6.11. Во всех материалах, помещаемых в периодических печатных изданиях, должна помещаться информация о том, из средств избирательного фонда какого кандидата была произведена оплата соответствующих печатных материалов, или ссылка на то, какому кандидату предоставлена возможность опубликовать материал бесплатно.</w:t>
      </w:r>
    </w:p>
    <w:p w14:paraId="0B84C2A6" w14:textId="77777777" w:rsidR="004B29BA" w:rsidRDefault="004B29BA" w:rsidP="004421BD">
      <w:pPr>
        <w:pStyle w:val="ConsNormal"/>
        <w:widowControl/>
        <w:jc w:val="both"/>
      </w:pPr>
      <w:r>
        <w:t xml:space="preserve">6.12. 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(изготовивших)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</w:t>
      </w:r>
      <w:r>
        <w:lastRenderedPageBreak/>
        <w:t>фонда. Распространение агитационных печатных материалов, не содержащих указанную информацию, запрещается. До начала 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комиссию. Вместе с указанными материалами должны быть представлены также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14:paraId="7F2C07EF" w14:textId="77777777" w:rsidR="004B29BA" w:rsidRDefault="004B29BA" w:rsidP="004421BD">
      <w:pPr>
        <w:pStyle w:val="ConsNormal"/>
        <w:widowControl/>
        <w:jc w:val="both"/>
      </w:pPr>
      <w:r>
        <w:t>При отсутствии технических возможностей такого представления агитационные материалы могут представляться в виде фотографий.</w:t>
      </w:r>
    </w:p>
    <w:p w14:paraId="57394D6A" w14:textId="77777777" w:rsidR="004B29BA" w:rsidRDefault="004B29BA" w:rsidP="004421BD">
      <w:pPr>
        <w:pStyle w:val="ConsNormal"/>
        <w:widowControl/>
        <w:ind w:firstLine="709"/>
        <w:jc w:val="both"/>
      </w:pPr>
      <w:r>
        <w:t>6.13. Допускается добровольное бесплатное, без привлечения третьих лиц, личное выполнение совершеннолетними гражданами Российской Федерации работ и оказание услуг, связанных с проведением избирательной кампании кандидата.</w:t>
      </w:r>
    </w:p>
    <w:p w14:paraId="4C5BC36F" w14:textId="77777777" w:rsidR="004B29BA" w:rsidRDefault="004B29BA" w:rsidP="004421BD">
      <w:pPr>
        <w:pStyle w:val="ConsNormal"/>
        <w:widowControl/>
        <w:jc w:val="both"/>
      </w:pPr>
    </w:p>
    <w:p w14:paraId="776550B0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7. Запрет на расходование средств помимо избирательного фонда</w:t>
      </w:r>
    </w:p>
    <w:p w14:paraId="04D56834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0A0B3489" w14:textId="77777777" w:rsidR="004B29BA" w:rsidRDefault="004B29BA" w:rsidP="004421BD">
      <w:pPr>
        <w:pStyle w:val="ConsNormal"/>
        <w:widowControl/>
        <w:jc w:val="both"/>
      </w:pPr>
      <w:r>
        <w:t>7.1. Кандидатам запрещается использовать для оплаты работ по сбору подписей,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кандидата.</w:t>
      </w:r>
    </w:p>
    <w:p w14:paraId="6AEB3499" w14:textId="77777777" w:rsidR="004B29BA" w:rsidRDefault="004B29BA" w:rsidP="004421BD">
      <w:pPr>
        <w:pStyle w:val="ConsNormal"/>
        <w:widowControl/>
        <w:jc w:val="both"/>
      </w:pPr>
      <w:r>
        <w:t>7.2.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выборами и направленных на достижение определенного результата на выборах.</w:t>
      </w:r>
    </w:p>
    <w:p w14:paraId="5C4DC0B3" w14:textId="77777777" w:rsidR="004B29BA" w:rsidRPr="00994268" w:rsidRDefault="004B29BA" w:rsidP="004421BD">
      <w:pPr>
        <w:pStyle w:val="ConsNormal"/>
        <w:widowControl/>
        <w:jc w:val="both"/>
      </w:pPr>
      <w:r>
        <w:t>7</w:t>
      </w:r>
      <w:r w:rsidRPr="00994268">
        <w:t xml:space="preserve">.3. 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</w:p>
    <w:p w14:paraId="2DE67B41" w14:textId="77777777" w:rsidR="004B29BA" w:rsidRDefault="004B29BA" w:rsidP="004421BD">
      <w:pPr>
        <w:pStyle w:val="ConsNormal"/>
        <w:widowControl/>
        <w:jc w:val="both"/>
      </w:pPr>
      <w:r>
        <w:t>7.4. Оплата рекламы коммерческой и иной, не связанной с выборами деятельности кандидатов, их доверенных лиц и уполномоченных представителей, а также оплата рекламы с использованием фамилий или изображений указанных лиц, оплата рекламы организаций, учредителями, собственниками, владельцами и (или) членами органов управления которых являются указанные лица и организации, в период избирательной кампании осуществляется за счет средств соответствующего избирательного фонда. В день голосования и в день, предшествующий дню голосования, такая реклама не допускается.</w:t>
      </w:r>
    </w:p>
    <w:p w14:paraId="7E13397C" w14:textId="4CA5DEDC" w:rsidR="004B29BA" w:rsidRDefault="004B29BA" w:rsidP="004421BD">
      <w:pPr>
        <w:pStyle w:val="ConsNormal"/>
        <w:widowControl/>
        <w:jc w:val="both"/>
      </w:pPr>
      <w:r>
        <w:t>7.5. 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работ, реализация товаров, оказание платных услуг, связанных с выборами и направленных на достижение определенного результата на выборах (форма согласия №4, Приложение № 4 к Инструкции).</w:t>
      </w:r>
    </w:p>
    <w:p w14:paraId="42915830" w14:textId="77777777" w:rsidR="004B29BA" w:rsidRDefault="004B29BA" w:rsidP="004421BD">
      <w:pPr>
        <w:pStyle w:val="ConsNormal"/>
        <w:widowControl/>
        <w:jc w:val="both"/>
      </w:pPr>
    </w:p>
    <w:p w14:paraId="5CF0F2F1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8. Сведения, передаваемые в средства массовой информации для опубликования</w:t>
      </w:r>
    </w:p>
    <w:p w14:paraId="22A4E8A9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2B7E5E75" w14:textId="4ECEB9C5" w:rsidR="004B29BA" w:rsidRPr="0052656D" w:rsidRDefault="004B29BA" w:rsidP="004421BD">
      <w:pPr>
        <w:pStyle w:val="ConsNormal"/>
        <w:widowControl/>
        <w:jc w:val="both"/>
      </w:pPr>
      <w:r w:rsidRPr="0052656D">
        <w:lastRenderedPageBreak/>
        <w:t>8.1. Избирательная комиссия периодически, но не реже чем один раз в две недели до дня голосования</w:t>
      </w:r>
      <w:r w:rsidR="00627236" w:rsidRPr="0052656D">
        <w:t>, направляет в редакции средств массовой информации для опубликования сведения о поступлении средств в избирательные фонды канди</w:t>
      </w:r>
      <w:r w:rsidR="008956A5" w:rsidRPr="0052656D">
        <w:t>д</w:t>
      </w:r>
      <w:r w:rsidR="00627236" w:rsidRPr="0052656D">
        <w:t xml:space="preserve">атов, избирательных объединений и расходовании этих средств. Редакция муниципальных периодических печатных изданий </w:t>
      </w:r>
      <w:r w:rsidR="008956A5" w:rsidRPr="0052656D">
        <w:t xml:space="preserve">обязаны публиковать указанные сведения в течение трех дней со дня получения. Обязательному опубликованию подлежат сведения о средствах, возвращенных жертвователям из избирательного фонда, в том числе об основаниях возврат, об общей сумме средств, поступивших в избирательный фонд, и об общей сумме израсходованных средств. </w:t>
      </w:r>
      <w:r w:rsidR="00627236" w:rsidRPr="0052656D">
        <w:t xml:space="preserve"> </w:t>
      </w:r>
      <w:r w:rsidRPr="0052656D">
        <w:t>(по форме № 5, Приложение № 5 к настоящей Инструкции).</w:t>
      </w:r>
    </w:p>
    <w:p w14:paraId="29FA77C9" w14:textId="77777777" w:rsidR="004B29BA" w:rsidRPr="0052656D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Избирательная комиссия знакомит зарегистрированных кандидатов со сведениями Дополнительного офиса Сбербанка России о поступлении и расходовании средств избирательных фондов по их официальным запросам.</w:t>
      </w:r>
    </w:p>
    <w:p w14:paraId="08D2263A" w14:textId="57429D3D" w:rsidR="006C58F3" w:rsidRPr="0052656D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8.2. </w:t>
      </w:r>
      <w:r w:rsidR="008956A5" w:rsidRPr="0052656D">
        <w:t>Сведе</w:t>
      </w:r>
      <w:r w:rsidR="006C58F3" w:rsidRPr="0052656D">
        <w:t>н</w:t>
      </w:r>
      <w:r w:rsidR="008956A5" w:rsidRPr="0052656D">
        <w:t>ия о поступлении средств на специальный избирательный счет и расходовании этих</w:t>
      </w:r>
      <w:r w:rsidR="006C58F3" w:rsidRPr="0052656D">
        <w:t xml:space="preserve"> средств размещаются </w:t>
      </w:r>
      <w:r w:rsidR="00153E0C">
        <w:t>территориальной и</w:t>
      </w:r>
      <w:r w:rsidR="006C58F3" w:rsidRPr="0052656D">
        <w:t>збирательной комиссией</w:t>
      </w:r>
      <w:r w:rsidR="00153E0C">
        <w:t xml:space="preserve"> Заполярного района</w:t>
      </w:r>
      <w:r w:rsidR="006C58F3" w:rsidRPr="0052656D">
        <w:t xml:space="preserve"> </w:t>
      </w:r>
      <w:r w:rsidRPr="0052656D">
        <w:t>на</w:t>
      </w:r>
      <w:r w:rsidR="006C58F3" w:rsidRPr="0052656D">
        <w:t xml:space="preserve"> </w:t>
      </w:r>
      <w:r w:rsidR="008956A5" w:rsidRPr="0052656D">
        <w:t xml:space="preserve">официальном </w:t>
      </w:r>
      <w:r w:rsidRPr="0052656D">
        <w:t>сайте</w:t>
      </w:r>
      <w:r w:rsidR="00153E0C">
        <w:t xml:space="preserve"> Избирательной комиссии Ненецкого автономного округа</w:t>
      </w:r>
      <w:r w:rsidR="008956A5" w:rsidRPr="0052656D">
        <w:t xml:space="preserve"> информационно-телекоммуникационной сети «Интернет»</w:t>
      </w:r>
      <w:r w:rsidR="006C58F3" w:rsidRPr="0052656D">
        <w:t>. При проведении выборов в органы местного самоуправления обязательному размещению подлежат сведения:</w:t>
      </w:r>
    </w:p>
    <w:p w14:paraId="01112823" w14:textId="77777777" w:rsidR="004B29BA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1) о финансовой операции по расходованию средств из соответствующего избирательного</w:t>
      </w:r>
      <w:r w:rsidR="004B29BA" w:rsidRPr="0052656D">
        <w:t xml:space="preserve"> </w:t>
      </w:r>
      <w:r w:rsidRPr="0052656D">
        <w:t>фонда в случае, если ее размер превышает 50 тысяч рублей;</w:t>
      </w:r>
    </w:p>
    <w:p w14:paraId="0A3D6883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14:paraId="70DF19FE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3)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14:paraId="39F517A7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4) о средствах, возвращенных жертвователям из соответствующего избирательного фонда, в том числе об основаниях возврата;</w:t>
      </w:r>
    </w:p>
    <w:p w14:paraId="0A9932F8" w14:textId="3A5BF47F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 xml:space="preserve">5) </w:t>
      </w:r>
      <w:r w:rsidR="00885ABF">
        <w:t>о</w:t>
      </w:r>
      <w:r w:rsidR="0052656D" w:rsidRPr="0052656D">
        <w:t>б общей сумме средств, поступивших в соответствующий избирательный фонд, и об общей сумме израсходованных средств.</w:t>
      </w:r>
    </w:p>
    <w:p w14:paraId="32450AA5" w14:textId="6C45EE39" w:rsidR="0052656D" w:rsidRDefault="0052656D" w:rsidP="0052656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 w:rsidRPr="0052656D">
        <w:t xml:space="preserve">8.3 Размещение сведений, указанных в части 8.2., осуществляются в объеме, определяемом </w:t>
      </w:r>
      <w:r w:rsidR="00153E0C">
        <w:t>территориальной и</w:t>
      </w:r>
      <w:r w:rsidRPr="0052656D">
        <w:t>збирательной комисси</w:t>
      </w:r>
      <w:r w:rsidR="00153E0C">
        <w:t>ей</w:t>
      </w:r>
      <w:r>
        <w:t xml:space="preserve"> </w:t>
      </w:r>
      <w:r w:rsidR="00153E0C">
        <w:t>Заполярного района.</w:t>
      </w:r>
    </w:p>
    <w:p w14:paraId="1DB61869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6DD33E05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9. Возврат неизрасходованных денежных средств</w:t>
      </w:r>
    </w:p>
    <w:p w14:paraId="5BFF49C4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6BBDB918" w14:textId="77777777" w:rsidR="004B29BA" w:rsidRDefault="004B29BA" w:rsidP="004421BD">
      <w:pPr>
        <w:ind w:firstLine="720"/>
        <w:jc w:val="both"/>
      </w:pPr>
      <w:r>
        <w:t>9.1. Неизрасходованные денежные средства, находящиеся на специальном избирательном счете после дня голосования, кандидаты обязаны перечислить гражданам и юридическим лицам, осуществившим пожертвования либо перечисления в их избирательные фонды, пропорционально вложенным средствам, до даты представления итогового финансового отчета.</w:t>
      </w:r>
    </w:p>
    <w:p w14:paraId="6872C634" w14:textId="77777777" w:rsidR="004B29BA" w:rsidRDefault="004B29BA" w:rsidP="004421BD">
      <w:pPr>
        <w:ind w:firstLine="720"/>
        <w:jc w:val="both"/>
      </w:pPr>
      <w:r>
        <w:t>9.2. По истечении 60 дней со дня голосования остатки неизрасходованных денежных средств на специальном избирательном счете Дополнительный офис Сбербанка России обязан перечислить в доход местного бюджета</w:t>
      </w:r>
      <w:r w:rsidR="0052656D">
        <w:t xml:space="preserve"> и закрыть этот счет</w:t>
      </w:r>
      <w:r>
        <w:t>.</w:t>
      </w:r>
    </w:p>
    <w:p w14:paraId="071B5C54" w14:textId="74BF6D8C" w:rsidR="004B29BA" w:rsidRDefault="004B29BA" w:rsidP="00885ABF">
      <w:pPr>
        <w:pStyle w:val="Oaeno14-15"/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10. Отчетность</w:t>
      </w:r>
    </w:p>
    <w:p w14:paraId="3FB1B970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</w:p>
    <w:p w14:paraId="2023DD00" w14:textId="1146D5AF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10.1. Кандидаты</w:t>
      </w:r>
      <w:r w:rsidR="00481E2E">
        <w:t>, избирательные объединения</w:t>
      </w:r>
      <w:r>
        <w:t xml:space="preserve"> представляют в избирательную </w:t>
      </w:r>
      <w:r>
        <w:lastRenderedPageBreak/>
        <w:t>комиссию свои финансовые отчеты по форме №</w:t>
      </w:r>
      <w:r w:rsidR="00F43598">
        <w:t xml:space="preserve"> </w:t>
      </w:r>
      <w:r>
        <w:t>6, Приложение № 6 к настоящей Инструкции, со следующей периодичностью:</w:t>
      </w:r>
    </w:p>
    <w:p w14:paraId="1AE1FE47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1) первый финансовый отчет – одновременно с представлением документов, необходимых для регистрации, в отчет включаются сведения по состоянию на дату, которая не более чем на пять дней предшествует дате сдачи отчета;</w:t>
      </w:r>
    </w:p>
    <w:p w14:paraId="6AE4A2E3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2) итоговый финансовый отчет – не позднее чем через 30 дней после официального опубликования общих итогов выборов. </w:t>
      </w:r>
    </w:p>
    <w:p w14:paraId="6049C80A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010A3B">
        <w:t xml:space="preserve">Финансовые отчеты предоставляются </w:t>
      </w:r>
      <w:r>
        <w:t>в избирательную комиссию как на бумажном носителе</w:t>
      </w:r>
      <w:r w:rsidR="00CD7A26">
        <w:t>,</w:t>
      </w:r>
      <w:r>
        <w:t xml:space="preserve"> так и</w:t>
      </w:r>
      <w:r w:rsidRPr="00010A3B">
        <w:t xml:space="preserve"> в машиночитаемом виде</w:t>
      </w:r>
      <w:r>
        <w:t>.</w:t>
      </w:r>
    </w:p>
    <w:p w14:paraId="098BFEEE" w14:textId="77777777" w:rsidR="004B29BA" w:rsidRPr="00010A3B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Примечание: на основании п.9 ст.59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представление кандидатов финансовых отчетов не требуется в случае, если кандидат не создавал избирательный фонд. </w:t>
      </w:r>
    </w:p>
    <w:p w14:paraId="5ABF9506" w14:textId="7E9076C1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10.2. К первому, итоговому финансовым отчетам прилагаются сведения по форме №</w:t>
      </w:r>
      <w:r w:rsidR="00F43598">
        <w:t xml:space="preserve"> </w:t>
      </w:r>
      <w:r>
        <w:t>3, прилагаемой к настоящей Инструкции, где в графе «Шифр строки финансового отчета» указывается, в какой строке итогового финансового отчета учтено каждое поступление, возврат, расходование денежных средств избирательного фонда, а также выписка банка, отражающая все финансовые операции, включенные в финансовый отчет.</w:t>
      </w:r>
    </w:p>
    <w:p w14:paraId="02C4F999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Все первичные финансовые документы, подтверждающие поступление и расходование средств избирательного фонда, брошюруются отдельной папкой и прилагаются к итоговому финансовому отчету.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из специальных избирательных счетов избирательных фондов, к которым подбираются необходимые документы (основания), подтверждающие поступление (расходование) денежных средств. Кроме того</w:t>
      </w:r>
      <w:r w:rsidR="00A4057F">
        <w:t>,</w:t>
      </w:r>
      <w:r>
        <w:t xml:space="preserve"> к первичным финансовым документам должны быть приложены экземпляры или копии всех предвыборных печатных, аудиовизуальных и иных агитационных материалов. При отсутствии технических возможностей агитационные материалы могут представляться в виде фотокопий. </w:t>
      </w:r>
    </w:p>
    <w:p w14:paraId="59A8241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Данное приложение должно быть представлено в сброшюрованном виде и иметь сквозную нумерацию. </w:t>
      </w:r>
    </w:p>
    <w:p w14:paraId="227C96F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Кандидаты</w:t>
      </w:r>
      <w:r w:rsidR="00481E2E">
        <w:t>, избирательные объединения</w:t>
      </w:r>
      <w:r>
        <w:t xml:space="preserve"> одновременно с предоставлением итогового финансового отчета направляют в избирательную комиссию пояснительную записку, в которой отражается количество папок, прилагаемых к итоговому финансовому отчету.</w:t>
      </w:r>
    </w:p>
    <w:p w14:paraId="20B76236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10.3. До сдачи финансовых отчетов все наличные средства, оставшиеся у</w:t>
      </w:r>
      <w:r w:rsidR="00CD7A26">
        <w:t xml:space="preserve"> </w:t>
      </w:r>
      <w:r>
        <w:t>кандидата</w:t>
      </w:r>
      <w:r w:rsidR="00CD7A26">
        <w:t xml:space="preserve">, </w:t>
      </w:r>
      <w:r>
        <w:t>должны быть возвращены на специальный избирательный счет. При этом в платежном (расчетном) документе на возврат наличных средств указывается: «Возврат неизрасходованных наличных средств»</w:t>
      </w:r>
    </w:p>
    <w:p w14:paraId="363F701C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10.4. 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3ABCA86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729472A4" w14:textId="56645534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11.Ответственость за нарушения</w:t>
      </w:r>
      <w:r w:rsidR="00153E0C">
        <w:rPr>
          <w:b/>
        </w:rPr>
        <w:t xml:space="preserve"> </w:t>
      </w:r>
      <w:r>
        <w:rPr>
          <w:b/>
        </w:rPr>
        <w:t>порядка формирования и</w:t>
      </w:r>
      <w:r w:rsidR="00153E0C">
        <w:rPr>
          <w:b/>
        </w:rPr>
        <w:t xml:space="preserve"> </w:t>
      </w:r>
      <w:r>
        <w:rPr>
          <w:b/>
        </w:rPr>
        <w:t xml:space="preserve">расходования </w:t>
      </w:r>
      <w:r>
        <w:rPr>
          <w:b/>
        </w:rPr>
        <w:lastRenderedPageBreak/>
        <w:t>средств избирательных фондов</w:t>
      </w:r>
    </w:p>
    <w:p w14:paraId="43FF02E0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291E2A9C" w14:textId="77777777" w:rsidR="004B29BA" w:rsidRDefault="004B29BA" w:rsidP="004421BD">
      <w:pPr>
        <w:pStyle w:val="ConsNormal"/>
        <w:widowControl/>
        <w:jc w:val="both"/>
      </w:pPr>
      <w:r>
        <w:t>11.1. Ответственность за нарушение порядка формирования и использования средств избирательного фонда, несвоевременное представление отчетности по установленным настоящей Инструкцией формам и недостоверность данных, содержащихся в отчетах, несёт лично кандидат</w:t>
      </w:r>
      <w:r w:rsidR="00481E2E">
        <w:t>, избирательное объединение</w:t>
      </w:r>
      <w:r>
        <w:t>.</w:t>
      </w:r>
    </w:p>
    <w:p w14:paraId="05557758" w14:textId="77777777" w:rsidR="004B29BA" w:rsidRDefault="004B29BA" w:rsidP="004421BD">
      <w:pPr>
        <w:pStyle w:val="ConsNormal"/>
        <w:widowControl/>
        <w:jc w:val="both"/>
      </w:pPr>
      <w:r>
        <w:t>11.2. Лица, нарушающие правила финансирования избирательной кампании, несут административную либо иную ответственность в соответствии с действующим законодательством Российской Федерации.</w:t>
      </w:r>
    </w:p>
    <w:p w14:paraId="3AD02830" w14:textId="77777777" w:rsidR="004B29BA" w:rsidRDefault="004B29BA" w:rsidP="004421BD">
      <w:pPr>
        <w:pStyle w:val="ConsNormal"/>
        <w:widowControl/>
        <w:jc w:val="center"/>
        <w:rPr>
          <w:b/>
        </w:rPr>
      </w:pPr>
    </w:p>
    <w:p w14:paraId="5EA27C46" w14:textId="77777777" w:rsidR="004B29BA" w:rsidRDefault="004B29BA" w:rsidP="004421BD">
      <w:pPr>
        <w:pStyle w:val="ConsNormal"/>
        <w:widowControl/>
        <w:jc w:val="center"/>
        <w:rPr>
          <w:b/>
        </w:rPr>
      </w:pPr>
      <w:r w:rsidRPr="00356D1C">
        <w:rPr>
          <w:b/>
        </w:rPr>
        <w:t>1</w:t>
      </w:r>
      <w:r>
        <w:rPr>
          <w:b/>
        </w:rPr>
        <w:t>2.Заключительные положения</w:t>
      </w:r>
    </w:p>
    <w:p w14:paraId="1A86642C" w14:textId="77777777" w:rsidR="004B29BA" w:rsidRDefault="004B29BA" w:rsidP="004421BD">
      <w:pPr>
        <w:pStyle w:val="ConsNormal"/>
        <w:widowControl/>
        <w:jc w:val="center"/>
        <w:rPr>
          <w:b/>
        </w:rPr>
      </w:pPr>
    </w:p>
    <w:p w14:paraId="30BD9E30" w14:textId="77777777" w:rsidR="004B29BA" w:rsidRDefault="004B29BA" w:rsidP="004421BD">
      <w:pPr>
        <w:pStyle w:val="ConsNormal"/>
        <w:widowControl/>
        <w:jc w:val="both"/>
      </w:pPr>
      <w:r w:rsidRPr="00356D1C">
        <w:t>1</w:t>
      </w:r>
      <w:r>
        <w:t>2.1 Настоящая Инструкция вступает в силу со дня ее утверждения.</w:t>
      </w:r>
    </w:p>
    <w:p w14:paraId="756A65BC" w14:textId="77777777" w:rsidR="004B29BA" w:rsidRDefault="004B29BA" w:rsidP="004421BD">
      <w:pPr>
        <w:pStyle w:val="ConsNormal"/>
        <w:widowControl/>
        <w:jc w:val="both"/>
      </w:pPr>
    </w:p>
    <w:p w14:paraId="0DCDD662" w14:textId="77777777" w:rsidR="004B29BA" w:rsidRDefault="004B29BA" w:rsidP="004421BD">
      <w:pPr>
        <w:pStyle w:val="ConsNormal"/>
        <w:widowControl/>
        <w:jc w:val="both"/>
      </w:pPr>
      <w:r>
        <w:t xml:space="preserve">___________________________________________________________ </w:t>
      </w:r>
      <w:r>
        <w:br w:type="page"/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  <w:gridCol w:w="5466"/>
      </w:tblGrid>
      <w:tr w:rsidR="00B45826" w14:paraId="02AC1044" w14:textId="77777777" w:rsidTr="00B45826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CA63576" w14:textId="77777777" w:rsidR="00B45826" w:rsidRDefault="00B45826" w:rsidP="00B45826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8F4543A" w14:textId="03AE68E2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№1 </w:t>
            </w:r>
          </w:p>
          <w:p w14:paraId="40500CF6" w14:textId="1AE01912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</w:t>
            </w:r>
            <w:r w:rsidR="00BF77AA">
              <w:rPr>
                <w:sz w:val="18"/>
                <w:szCs w:val="18"/>
              </w:rPr>
              <w:t xml:space="preserve">в депутаты Совета </w:t>
            </w:r>
            <w:r w:rsidR="00A119F3" w:rsidRPr="00A119F3">
              <w:rPr>
                <w:sz w:val="18"/>
                <w:szCs w:val="18"/>
              </w:rPr>
              <w:t>муниципального района «Заполярный район» Ненецкого автономного округа» пятого созыва</w:t>
            </w:r>
            <w:r w:rsidR="00A119F3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постановлением </w:t>
            </w:r>
            <w:r w:rsidR="00A119F3">
              <w:rPr>
                <w:sz w:val="18"/>
              </w:rPr>
              <w:t>территориальной и</w:t>
            </w:r>
            <w:r>
              <w:rPr>
                <w:sz w:val="18"/>
              </w:rPr>
              <w:t xml:space="preserve">збирательной комиссии </w:t>
            </w:r>
            <w:r w:rsidR="00A119F3">
              <w:rPr>
                <w:sz w:val="18"/>
              </w:rPr>
              <w:t>Заполярного</w:t>
            </w:r>
            <w:r>
              <w:rPr>
                <w:sz w:val="18"/>
              </w:rPr>
              <w:t xml:space="preserve"> </w:t>
            </w:r>
            <w:r w:rsidR="00A119F3">
              <w:rPr>
                <w:sz w:val="18"/>
              </w:rPr>
              <w:t>района</w:t>
            </w:r>
          </w:p>
          <w:p w14:paraId="55AB8766" w14:textId="5EA404C5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 w:rsidR="00A119F3">
              <w:rPr>
                <w:sz w:val="18"/>
              </w:rPr>
              <w:t>21.06</w:t>
            </w:r>
            <w:r>
              <w:rPr>
                <w:sz w:val="18"/>
              </w:rPr>
              <w:t xml:space="preserve">.2024 года № </w:t>
            </w:r>
            <w:r w:rsidR="00870D2A">
              <w:rPr>
                <w:sz w:val="18"/>
              </w:rPr>
              <w:t>139-20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F5DAAC2" w14:textId="09D54458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№1 </w:t>
            </w:r>
          </w:p>
          <w:p w14:paraId="476CCBD6" w14:textId="4EAA9972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избирательного участка № _________ </w:t>
            </w:r>
          </w:p>
          <w:p w14:paraId="33D4B838" w14:textId="1E438D7D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от ____. ___.2024 года № _____</w:t>
            </w:r>
          </w:p>
        </w:tc>
      </w:tr>
    </w:tbl>
    <w:p w14:paraId="1DF8C4F7" w14:textId="77777777" w:rsidR="004B29BA" w:rsidRDefault="004B29BA" w:rsidP="004421BD"/>
    <w:p w14:paraId="6BA8FD6A" w14:textId="7E99A5E5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1</w:t>
      </w:r>
    </w:p>
    <w:p w14:paraId="4D0EB981" w14:textId="77777777" w:rsidR="004B29BA" w:rsidRDefault="004B29BA" w:rsidP="004421BD">
      <w:pPr>
        <w:pStyle w:val="ConsNonformat"/>
        <w:widowControl/>
        <w:rPr>
          <w:sz w:val="22"/>
        </w:rPr>
      </w:pPr>
    </w:p>
    <w:p w14:paraId="48EF5637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20CB5958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поступлении денежных средств на специальный избирательный счет </w:t>
      </w:r>
    </w:p>
    <w:p w14:paraId="342F44E2" w14:textId="77777777" w:rsidR="004B29BA" w:rsidRDefault="004B29BA" w:rsidP="004421BD">
      <w:pPr>
        <w:pStyle w:val="ConsNormal"/>
        <w:widowControl/>
        <w:ind w:firstLine="0"/>
        <w:jc w:val="center"/>
      </w:pPr>
      <w:r>
        <w:rPr>
          <w:sz w:val="20"/>
        </w:rPr>
        <w:t>избирательного фонда кандидата, зарегистрированного кандидата</w:t>
      </w:r>
    </w:p>
    <w:p w14:paraId="1472699F" w14:textId="77777777" w:rsidR="004B29BA" w:rsidRDefault="004B29BA" w:rsidP="004421BD">
      <w:pPr>
        <w:pStyle w:val="ConsNonformat"/>
        <w:widowControl/>
      </w:pPr>
    </w:p>
    <w:p w14:paraId="044AB23C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По состоянию на «   »____________20___ года</w:t>
      </w:r>
    </w:p>
    <w:p w14:paraId="40A4677C" w14:textId="77777777" w:rsidR="004B29BA" w:rsidRDefault="004B29BA" w:rsidP="004421BD">
      <w:pPr>
        <w:pStyle w:val="ConsNonformat"/>
        <w:widowControl/>
      </w:pPr>
    </w:p>
    <w:p w14:paraId="7E22E905" w14:textId="77777777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16"/>
      </w:tblGrid>
      <w:tr w:rsidR="004B29BA" w14:paraId="1CFAC505" w14:textId="77777777" w:rsidTr="007F49CA">
        <w:trPr>
          <w:cantSplit/>
          <w:jc w:val="center"/>
        </w:trPr>
        <w:tc>
          <w:tcPr>
            <w:tcW w:w="8416" w:type="dxa"/>
            <w:tcBorders>
              <w:bottom w:val="single" w:sz="4" w:space="0" w:color="auto"/>
            </w:tcBorders>
          </w:tcPr>
          <w:p w14:paraId="1C525104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5B651DFE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179D2B43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513C768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03915E9E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кампании, номер МИО)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2005A75A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7AE78C7E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13F1D8A0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40103D0E" w14:textId="77777777" w:rsidR="004B29BA" w:rsidRDefault="004B29BA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B29BA" w14:paraId="721A5712" w14:textId="77777777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4A030E2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72423C90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778B49FE" w14:textId="77777777" w:rsidR="004B29BA" w:rsidRDefault="004B29BA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4820"/>
        <w:gridCol w:w="1381"/>
      </w:tblGrid>
      <w:tr w:rsidR="004B29BA" w14:paraId="459DCFEF" w14:textId="77777777" w:rsidTr="00095DD4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28A3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Поступило средств за период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right w:val="nil"/>
            </w:tcBorders>
          </w:tcPr>
          <w:p w14:paraId="379E0E7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0CC66CE7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14:paraId="523EE27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1828C2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381" w:type="dxa"/>
          </w:tcPr>
          <w:p w14:paraId="1847925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334C841B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(сумма прописью)</w:t>
      </w:r>
    </w:p>
    <w:p w14:paraId="1974BD67" w14:textId="77777777" w:rsidR="004B29BA" w:rsidRDefault="004B29BA" w:rsidP="004421BD">
      <w:pPr>
        <w:pStyle w:val="ConsNormal"/>
        <w:ind w:firstLine="0"/>
        <w:rPr>
          <w:sz w:val="20"/>
        </w:rPr>
      </w:pPr>
      <w:r>
        <w:rPr>
          <w:sz w:val="20"/>
        </w:rPr>
        <w:t>в 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992"/>
        <w:gridCol w:w="1559"/>
        <w:gridCol w:w="1134"/>
      </w:tblGrid>
      <w:tr w:rsidR="004B29BA" w14:paraId="3B276DCC" w14:textId="77777777" w:rsidTr="00095DD4">
        <w:trPr>
          <w:trHeight w:val="10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D7B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  </w:t>
            </w:r>
            <w:r>
              <w:rPr>
                <w:sz w:val="20"/>
              </w:rPr>
              <w:br/>
              <w:t xml:space="preserve">зачисления 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на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0D6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</w:t>
            </w:r>
            <w:r>
              <w:rPr>
                <w:sz w:val="20"/>
              </w:rPr>
              <w:br/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0F6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Реквизиты,   </w:t>
            </w:r>
            <w:r>
              <w:rPr>
                <w:sz w:val="20"/>
              </w:rPr>
              <w:br/>
              <w:t>идентифицирующие организацию или лицо, осуществившее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9F1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D41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     </w:t>
            </w:r>
            <w:r>
              <w:rPr>
                <w:sz w:val="20"/>
              </w:rPr>
              <w:br/>
              <w:t xml:space="preserve">поступлений </w:t>
            </w:r>
            <w:r>
              <w:rPr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EEF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</w:t>
            </w:r>
            <w:r>
              <w:rPr>
                <w:sz w:val="20"/>
              </w:rPr>
              <w:softHyphen/>
              <w:t xml:space="preserve">дающий   </w:t>
            </w:r>
            <w:r>
              <w:rPr>
                <w:sz w:val="20"/>
              </w:rPr>
              <w:br/>
              <w:t>поступле</w:t>
            </w:r>
            <w:r>
              <w:rPr>
                <w:sz w:val="20"/>
              </w:rPr>
              <w:softHyphen/>
              <w:t xml:space="preserve">ние      </w:t>
            </w:r>
            <w:r>
              <w:rPr>
                <w:sz w:val="20"/>
              </w:rPr>
              <w:br/>
              <w:t>средств</w:t>
            </w:r>
          </w:p>
        </w:tc>
      </w:tr>
      <w:tr w:rsidR="004B29BA" w14:paraId="04902C9F" w14:textId="77777777" w:rsidTr="00095DD4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EC72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BA3D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47E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99EA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6E7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781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785D0B7D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93E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B01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747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00C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C26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45B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5C0E1203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B96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ECD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3CC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EF4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AE2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AD3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61F6F600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E0A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E95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C98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89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DF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297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150D3BB1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3F5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77D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7CB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9F1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872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DB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6BCF0BE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A75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0E6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203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0BA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2E2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620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291E50D7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993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C37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98A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383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144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211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D59ABE1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07A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1FF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AE4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FE2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43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2A2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770281A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50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AC2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614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B5B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192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C7C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2BAED992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6A5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D0B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DEE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B0D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E93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B72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6DDD6D8F" w14:textId="77777777" w:rsidR="004B29BA" w:rsidRPr="00392FDD" w:rsidRDefault="004B29BA" w:rsidP="004421BD">
      <w:pPr>
        <w:pStyle w:val="ConsNonformat"/>
        <w:widowControl/>
      </w:pPr>
    </w:p>
    <w:p w14:paraId="62C0F7A4" w14:textId="77777777" w:rsidR="00392FDD" w:rsidRDefault="004B29BA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 w:rsidR="00392FDD">
        <w:rPr>
          <w:rFonts w:ascii="Times New Roman" w:hAnsi="Times New Roman" w:cs="Times New Roman"/>
          <w:b w:val="0"/>
          <w:bCs w:val="0"/>
          <w:sz w:val="18"/>
          <w:szCs w:val="18"/>
        </w:rPr>
        <w:t>:</w:t>
      </w:r>
      <w:r w:rsidR="00392FDD" w:rsidRPr="00392FDD">
        <w:rPr>
          <w:rFonts w:ascii="Times New Roman" w:hAnsi="Times New Roman" w:cs="Times New Roman"/>
          <w:b w:val="0"/>
          <w:sz w:val="18"/>
          <w:szCs w:val="18"/>
        </w:rPr>
        <w:t xml:space="preserve"> дополнительного офиса № 8637/060 Архангельского отделения публичного акционерного общества «Сбербанк России»</w:t>
      </w:r>
      <w:r w:rsidR="008565CB">
        <w:rPr>
          <w:rFonts w:ascii="Times New Roman" w:hAnsi="Times New Roman" w:cs="Times New Roman"/>
          <w:b w:val="0"/>
          <w:sz w:val="18"/>
          <w:szCs w:val="18"/>
        </w:rPr>
        <w:t xml:space="preserve"> или</w:t>
      </w:r>
    </w:p>
    <w:p w14:paraId="1FE92F9D" w14:textId="77777777" w:rsidR="00392FDD" w:rsidRP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sz w:val="18"/>
          <w:szCs w:val="18"/>
        </w:rPr>
        <w:t>Группы продаж управления продаж малому бизнесу Архангельского отделения 8637/05 публичного акционерного общества «Сбербанк России»</w:t>
      </w:r>
    </w:p>
    <w:p w14:paraId="4FD45621" w14:textId="77777777" w:rsidR="004B29BA" w:rsidRPr="00392FDD" w:rsidRDefault="004B29BA" w:rsidP="004421BD">
      <w:pPr>
        <w:pStyle w:val="ConsNormal"/>
        <w:ind w:firstLine="0"/>
        <w:rPr>
          <w:sz w:val="18"/>
          <w:szCs w:val="18"/>
        </w:rPr>
      </w:pPr>
    </w:p>
    <w:p w14:paraId="1FF8FD64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2E1DB128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44221E7A" w14:textId="77777777" w:rsidR="004B29BA" w:rsidRDefault="004B29BA" w:rsidP="004421BD">
      <w:pPr>
        <w:pStyle w:val="ConsNormal"/>
        <w:ind w:firstLine="0"/>
        <w:rPr>
          <w:sz w:val="22"/>
        </w:rPr>
      </w:pPr>
      <w:r>
        <w:rPr>
          <w:sz w:val="22"/>
        </w:rPr>
        <w:t xml:space="preserve">МП  </w:t>
      </w:r>
    </w:p>
    <w:p w14:paraId="6BF80B14" w14:textId="77777777" w:rsidR="004B29BA" w:rsidRDefault="004B29BA" w:rsidP="004421BD">
      <w:pPr>
        <w:pStyle w:val="ConsNormal"/>
        <w:ind w:firstLine="0"/>
        <w:jc w:val="right"/>
        <w:rPr>
          <w:sz w:val="22"/>
        </w:rPr>
      </w:pPr>
      <w:r>
        <w:rPr>
          <w:sz w:val="22"/>
        </w:rPr>
        <w:t xml:space="preserve"> ________________________</w:t>
      </w:r>
    </w:p>
    <w:p w14:paraId="25CDF986" w14:textId="77777777" w:rsidR="004B29BA" w:rsidRDefault="004B29BA" w:rsidP="004421BD">
      <w:pPr>
        <w:pStyle w:val="ConsNormal"/>
        <w:ind w:firstLine="0"/>
        <w:jc w:val="right"/>
        <w:rPr>
          <w:sz w:val="16"/>
        </w:rPr>
      </w:pPr>
      <w:r>
        <w:rPr>
          <w:sz w:val="16"/>
        </w:rPr>
        <w:t xml:space="preserve">   (подпись, дата, инициалы, фамилия)</w:t>
      </w:r>
    </w:p>
    <w:p w14:paraId="69EA5BE0" w14:textId="77777777" w:rsidR="004B29BA" w:rsidRDefault="004B29BA" w:rsidP="004421BD">
      <w:pPr>
        <w:pStyle w:val="a9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4B29BA" w14:paraId="1D1CDA7F" w14:textId="77777777" w:rsidTr="00095DD4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ED3842E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382B073" w14:textId="77777777" w:rsidR="004B29BA" w:rsidRDefault="004B29BA" w:rsidP="00987012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№2 </w:t>
            </w:r>
          </w:p>
          <w:p w14:paraId="11CF1DEF" w14:textId="360C4265" w:rsidR="00A119F3" w:rsidRDefault="00BF77AA" w:rsidP="00A119F3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</w:t>
            </w:r>
            <w:r w:rsidR="00A119F3" w:rsidRPr="00E77C97">
              <w:rPr>
                <w:sz w:val="18"/>
                <w:szCs w:val="18"/>
              </w:rPr>
              <w:t xml:space="preserve">Инструкции о порядке формирования и расходования денежных средств избирательных фондов кандидатов </w:t>
            </w:r>
            <w:r w:rsidR="00A119F3">
              <w:rPr>
                <w:sz w:val="18"/>
                <w:szCs w:val="18"/>
              </w:rPr>
              <w:t xml:space="preserve">в депутаты Совета </w:t>
            </w:r>
            <w:r w:rsidR="00A119F3" w:rsidRPr="00A119F3">
              <w:rPr>
                <w:sz w:val="18"/>
                <w:szCs w:val="18"/>
              </w:rPr>
              <w:t>муниципального района «Заполярный район» Ненецкого автономного округа» пятого созыва</w:t>
            </w:r>
            <w:r w:rsidR="00A119F3">
              <w:rPr>
                <w:sz w:val="18"/>
                <w:szCs w:val="18"/>
              </w:rPr>
              <w:t xml:space="preserve"> </w:t>
            </w:r>
            <w:r w:rsidR="00A119F3">
              <w:rPr>
                <w:sz w:val="18"/>
              </w:rPr>
              <w:t>постановлением территориальной избирательной комиссии Заполярного района</w:t>
            </w:r>
          </w:p>
          <w:p w14:paraId="2B224DD8" w14:textId="7E2D7E2B" w:rsidR="00A119F3" w:rsidRDefault="00A119F3" w:rsidP="00A119F3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21.06.2024 года № </w:t>
            </w:r>
            <w:r w:rsidR="00870D2A">
              <w:rPr>
                <w:sz w:val="18"/>
              </w:rPr>
              <w:t>139-20</w:t>
            </w:r>
          </w:p>
          <w:p w14:paraId="6DC441CA" w14:textId="0F5BE06E" w:rsidR="004B29BA" w:rsidRDefault="004B29BA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76F6F434" w14:textId="77777777" w:rsidR="004B29BA" w:rsidRDefault="004B29BA" w:rsidP="004421BD"/>
    <w:p w14:paraId="7B036653" w14:textId="436A7131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2</w:t>
      </w:r>
    </w:p>
    <w:p w14:paraId="4C796CAC" w14:textId="77777777" w:rsidR="004B29BA" w:rsidRDefault="004B29BA" w:rsidP="004421BD">
      <w:pPr>
        <w:pStyle w:val="ConsNonformat"/>
        <w:widowControl/>
      </w:pPr>
    </w:p>
    <w:p w14:paraId="694AD953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778032FF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расходовании денежных средств, находящихся на специальном избирательном счете </w:t>
      </w:r>
    </w:p>
    <w:p w14:paraId="0C31456B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избирательного фонда кандидата, зарегистрированного кандидата</w:t>
      </w:r>
    </w:p>
    <w:p w14:paraId="5940D92F" w14:textId="77777777" w:rsidR="004B29BA" w:rsidRDefault="004B29BA" w:rsidP="004421BD">
      <w:pPr>
        <w:pStyle w:val="ConsNormal"/>
        <w:widowControl/>
        <w:ind w:firstLine="0"/>
        <w:jc w:val="center"/>
      </w:pPr>
    </w:p>
    <w:p w14:paraId="27D8CC92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По состоянию на «   » ____________ 20___ года</w:t>
      </w:r>
    </w:p>
    <w:p w14:paraId="432CD77A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</w:p>
    <w:p w14:paraId="2A534661" w14:textId="77777777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02"/>
      </w:tblGrid>
      <w:tr w:rsidR="004B29BA" w14:paraId="6FC2B79D" w14:textId="77777777" w:rsidTr="007F49CA">
        <w:trPr>
          <w:cantSplit/>
          <w:jc w:val="center"/>
        </w:trPr>
        <w:tc>
          <w:tcPr>
            <w:tcW w:w="8302" w:type="dxa"/>
            <w:tcBorders>
              <w:bottom w:val="single" w:sz="4" w:space="0" w:color="auto"/>
            </w:tcBorders>
          </w:tcPr>
          <w:p w14:paraId="57BFAFA8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1C0AFE58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7158B552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6CCC36A1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73310E49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1A12C771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3BFDFE55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5D79F53E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2AC23865" w14:textId="77777777" w:rsidR="004B29BA" w:rsidRDefault="004B29BA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B29BA" w14:paraId="468731FE" w14:textId="77777777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77FA519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59199C1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4B95CA38" w14:textId="77777777" w:rsidR="004B29BA" w:rsidRDefault="004B29BA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536"/>
        <w:gridCol w:w="1559"/>
      </w:tblGrid>
      <w:tr w:rsidR="004B29BA" w14:paraId="59135ADF" w14:textId="77777777" w:rsidTr="00095DD4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BA43A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Израсходовано средств за период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14:paraId="3E5835C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38D7652D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5691FF7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7088" w:type="dxa"/>
            <w:gridSpan w:val="2"/>
          </w:tcPr>
          <w:p w14:paraId="3A026BF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9F5E17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4B29BA" w14:paraId="0E216173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3A514C1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5BE1A310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(сумма прописью) </w:t>
            </w:r>
          </w:p>
        </w:tc>
        <w:tc>
          <w:tcPr>
            <w:tcW w:w="1559" w:type="dxa"/>
          </w:tcPr>
          <w:p w14:paraId="7A39954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31A42E5A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1984"/>
        <w:gridCol w:w="1418"/>
        <w:gridCol w:w="1559"/>
      </w:tblGrid>
      <w:tr w:rsidR="004B29BA" w14:paraId="2657C99E" w14:textId="77777777" w:rsidTr="00095DD4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07AB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</w:t>
            </w:r>
            <w:r>
              <w:rPr>
                <w:sz w:val="20"/>
              </w:rPr>
              <w:br/>
              <w:t xml:space="preserve">снятия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со счета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DDD9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Кому перечислены   </w:t>
            </w:r>
            <w:r>
              <w:rPr>
                <w:sz w:val="20"/>
              </w:rPr>
              <w:br/>
              <w:t>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A68C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>
              <w:rPr>
                <w:sz w:val="20"/>
              </w:rPr>
              <w:br/>
              <w:t xml:space="preserve">в  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3C1A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7301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подтвержда</w:t>
            </w:r>
            <w:r>
              <w:rPr>
                <w:sz w:val="20"/>
              </w:rPr>
              <w:softHyphen/>
              <w:t>ющий расход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EB1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z w:val="20"/>
              </w:rPr>
              <w:br/>
              <w:t xml:space="preserve">для снятия денежных   </w:t>
            </w:r>
            <w:r>
              <w:rPr>
                <w:sz w:val="20"/>
              </w:rPr>
              <w:br/>
              <w:t>средств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</w:tr>
      <w:tr w:rsidR="004B29BA" w14:paraId="32D1E54A" w14:textId="77777777" w:rsidTr="00095DD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7A55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0BE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5E6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C054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4650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1ED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096E0069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10C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E51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20D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E6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245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F86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59FB3E91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5FF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337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209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275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946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6FC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D923D4C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96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ED9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9E2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2D4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1A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596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36324BB2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82F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4A2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7C9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50F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291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250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A7B3670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B07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FBD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A0E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D62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0D5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18B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90BF455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609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957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CAF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76E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B02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692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D262FA3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4CE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F73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28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163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55F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A25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62E514DF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4B1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B6A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B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55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345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6A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065C73D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89A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837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7ED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AA1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FFB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9EC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5B991B71" w14:textId="77777777" w:rsidR="004B29BA" w:rsidRDefault="004B29BA" w:rsidP="004421BD">
      <w:pPr>
        <w:pStyle w:val="ConsNonformat"/>
        <w:widowControl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4B29BA" w14:paraId="391D147D" w14:textId="77777777" w:rsidTr="00095DD4">
        <w:tc>
          <w:tcPr>
            <w:tcW w:w="2235" w:type="dxa"/>
          </w:tcPr>
          <w:p w14:paraId="1BBEA54E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  <w:r>
              <w:rPr>
                <w:sz w:val="18"/>
              </w:rPr>
              <w:t>Исходящий остаток: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14:paraId="7BD86EBC" w14:textId="77777777" w:rsidR="004B29BA" w:rsidRDefault="004B29BA" w:rsidP="00095DD4">
            <w:pPr>
              <w:pStyle w:val="ConsNormal"/>
              <w:ind w:firstLine="0"/>
              <w:rPr>
                <w:b/>
                <w:sz w:val="18"/>
              </w:rPr>
            </w:pPr>
          </w:p>
        </w:tc>
      </w:tr>
      <w:tr w:rsidR="004B29BA" w14:paraId="3D74522F" w14:textId="77777777" w:rsidTr="00095DD4">
        <w:tc>
          <w:tcPr>
            <w:tcW w:w="2235" w:type="dxa"/>
          </w:tcPr>
          <w:p w14:paraId="2BA7D25B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7051" w:type="dxa"/>
          </w:tcPr>
          <w:p w14:paraId="603DC9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(сумма прописью)</w:t>
            </w:r>
          </w:p>
        </w:tc>
      </w:tr>
    </w:tbl>
    <w:p w14:paraId="3281A732" w14:textId="77777777" w:rsidR="004B29BA" w:rsidRDefault="004B29BA" w:rsidP="004421BD">
      <w:pPr>
        <w:pStyle w:val="ConsNonformat"/>
        <w:widowControl/>
        <w:rPr>
          <w:sz w:val="18"/>
        </w:rPr>
      </w:pPr>
    </w:p>
    <w:p w14:paraId="32F80600" w14:textId="77777777" w:rsid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:</w:t>
      </w:r>
      <w:r w:rsidRPr="00392FDD">
        <w:rPr>
          <w:rFonts w:ascii="Times New Roman" w:hAnsi="Times New Roman" w:cs="Times New Roman"/>
          <w:b w:val="0"/>
          <w:sz w:val="18"/>
          <w:szCs w:val="18"/>
        </w:rPr>
        <w:t xml:space="preserve"> дополнительного офиса № 8637/060 Архангельского отделения публичного акционерного общества «Сбербанк России»</w:t>
      </w:r>
      <w:r w:rsidR="008565CB">
        <w:rPr>
          <w:rFonts w:ascii="Times New Roman" w:hAnsi="Times New Roman" w:cs="Times New Roman"/>
          <w:b w:val="0"/>
          <w:sz w:val="18"/>
          <w:szCs w:val="18"/>
        </w:rPr>
        <w:t xml:space="preserve"> или</w:t>
      </w:r>
    </w:p>
    <w:p w14:paraId="700B09DC" w14:textId="77777777" w:rsidR="00392FDD" w:rsidRP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sz w:val="18"/>
          <w:szCs w:val="18"/>
        </w:rPr>
        <w:t>Группы продаж управления продаж малому бизнесу Архангельского отделения 8637/05 публичного акционерного общества «Сбербанк России»</w:t>
      </w:r>
    </w:p>
    <w:p w14:paraId="72863148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211D9ACF" w14:textId="77777777" w:rsidR="004B29BA" w:rsidRDefault="004B29BA" w:rsidP="004421BD">
      <w:pPr>
        <w:pStyle w:val="ConsNormal"/>
        <w:jc w:val="both"/>
        <w:rPr>
          <w:sz w:val="22"/>
        </w:rPr>
      </w:pPr>
    </w:p>
    <w:p w14:paraId="07C8B039" w14:textId="77777777" w:rsidR="004B29BA" w:rsidRDefault="004B29BA" w:rsidP="004421BD">
      <w:pPr>
        <w:pStyle w:val="ConsNormal"/>
        <w:jc w:val="both"/>
        <w:rPr>
          <w:sz w:val="22"/>
        </w:rPr>
      </w:pPr>
      <w:r>
        <w:rPr>
          <w:sz w:val="22"/>
        </w:rPr>
        <w:t>МП                                                                              _____________________________</w:t>
      </w:r>
    </w:p>
    <w:p w14:paraId="391D36F3" w14:textId="77777777" w:rsidR="004B29BA" w:rsidRDefault="004B29BA" w:rsidP="007F49CA">
      <w:pPr>
        <w:pStyle w:val="ConsNormal"/>
        <w:ind w:left="4956" w:firstLine="708"/>
        <w:rPr>
          <w:sz w:val="16"/>
        </w:rPr>
      </w:pPr>
      <w:r>
        <w:rPr>
          <w:sz w:val="16"/>
        </w:rPr>
        <w:t>(подпись, дата, инициалы, фамилия)</w:t>
      </w:r>
    </w:p>
    <w:p w14:paraId="30D1E39E" w14:textId="77777777" w:rsidR="004B29BA" w:rsidRPr="00280C9C" w:rsidRDefault="004B29BA" w:rsidP="004421BD">
      <w:pPr>
        <w:pStyle w:val="ConsNormal"/>
        <w:widowControl/>
        <w:ind w:firstLine="0"/>
        <w:rPr>
          <w:sz w:val="18"/>
        </w:rPr>
        <w:sectPr w:rsidR="004B29BA" w:rsidRPr="00280C9C" w:rsidSect="00FC1B1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6" w:bottom="567" w:left="1276" w:header="720" w:footer="720" w:gutter="0"/>
          <w:cols w:space="720"/>
          <w:titlePg/>
        </w:sectPr>
      </w:pPr>
    </w:p>
    <w:tbl>
      <w:tblPr>
        <w:tblW w:w="2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6316"/>
        <w:gridCol w:w="6316"/>
      </w:tblGrid>
      <w:tr w:rsidR="00B45826" w14:paraId="7A8BD077" w14:textId="77777777" w:rsidTr="00B4582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F15E7FB" w14:textId="77777777" w:rsidR="00B45826" w:rsidRDefault="00B45826" w:rsidP="00B4582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53A6DE52" w14:textId="3F1D9D21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№3 </w:t>
            </w:r>
          </w:p>
          <w:p w14:paraId="690AD3AC" w14:textId="77777777" w:rsidR="00153E0C" w:rsidRDefault="00BF77AA" w:rsidP="00A119F3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</w:t>
            </w:r>
            <w:r w:rsidR="00A119F3" w:rsidRPr="00E77C97">
              <w:rPr>
                <w:sz w:val="18"/>
                <w:szCs w:val="18"/>
              </w:rPr>
              <w:t xml:space="preserve">Инструкции о порядке формирования и расходования денежных средств избирательных фондов кандидатов </w:t>
            </w:r>
            <w:r w:rsidR="00A119F3">
              <w:rPr>
                <w:sz w:val="18"/>
                <w:szCs w:val="18"/>
              </w:rPr>
              <w:t xml:space="preserve">в депутаты Совета </w:t>
            </w:r>
            <w:r w:rsidR="00A119F3" w:rsidRPr="00A119F3">
              <w:rPr>
                <w:sz w:val="18"/>
                <w:szCs w:val="18"/>
              </w:rPr>
              <w:t xml:space="preserve">муниципального района «Заполярный район» Ненецкого </w:t>
            </w:r>
          </w:p>
          <w:p w14:paraId="1DE20ADF" w14:textId="77777777" w:rsidR="00153E0C" w:rsidRDefault="00A119F3" w:rsidP="00A119F3">
            <w:pPr>
              <w:pStyle w:val="af3"/>
              <w:ind w:firstLine="567"/>
              <w:jc w:val="right"/>
              <w:rPr>
                <w:sz w:val="18"/>
              </w:rPr>
            </w:pPr>
            <w:r w:rsidRPr="00A119F3">
              <w:rPr>
                <w:sz w:val="18"/>
                <w:szCs w:val="18"/>
              </w:rPr>
              <w:t>автономного округа» пятого созыва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постановлением </w:t>
            </w:r>
          </w:p>
          <w:p w14:paraId="40BAE071" w14:textId="5F676D89" w:rsidR="00A119F3" w:rsidRDefault="00A119F3" w:rsidP="00A119F3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>территориальной избирательной комиссии Заполярного района</w:t>
            </w:r>
          </w:p>
          <w:p w14:paraId="03DB2DF7" w14:textId="07B13641" w:rsidR="00A119F3" w:rsidRDefault="00A119F3" w:rsidP="00A119F3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21.06.2024 года № </w:t>
            </w:r>
            <w:r w:rsidR="00870D2A">
              <w:rPr>
                <w:sz w:val="18"/>
              </w:rPr>
              <w:t>139-20</w:t>
            </w:r>
          </w:p>
          <w:p w14:paraId="33E031F3" w14:textId="0A7F1A40" w:rsidR="00B45826" w:rsidRDefault="00B45826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0671823F" w14:textId="2D1904F7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№3 </w:t>
            </w:r>
          </w:p>
          <w:p w14:paraId="4B9E5A51" w14:textId="01CD7845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</w:t>
            </w:r>
            <w:r>
              <w:rPr>
                <w:sz w:val="18"/>
              </w:rPr>
              <w:t>решением участковой избирательной</w:t>
            </w:r>
          </w:p>
          <w:p w14:paraId="14FBAE72" w14:textId="77777777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комиссии избирательного участка № ______ </w:t>
            </w:r>
          </w:p>
          <w:p w14:paraId="165FF6CD" w14:textId="29FFB3D3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от _____ .___.2024 года № _____</w:t>
            </w:r>
          </w:p>
        </w:tc>
      </w:tr>
    </w:tbl>
    <w:p w14:paraId="60C955B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26E9803B" w14:textId="2D5D8076" w:rsidR="004B29BA" w:rsidRDefault="004B29BA" w:rsidP="00CB583C">
      <w:pPr>
        <w:pStyle w:val="ConsNormal"/>
        <w:ind w:firstLine="0"/>
        <w:jc w:val="right"/>
        <w:rPr>
          <w:sz w:val="20"/>
        </w:rPr>
      </w:pPr>
      <w:r>
        <w:rPr>
          <w:sz w:val="20"/>
        </w:rPr>
        <w:t>Форма № 3</w:t>
      </w:r>
    </w:p>
    <w:p w14:paraId="66E926DB" w14:textId="77777777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>УЧЕТ</w:t>
      </w:r>
      <w:r>
        <w:rPr>
          <w:sz w:val="20"/>
        </w:rPr>
        <w:br/>
        <w:t xml:space="preserve">поступления и расходования денежных средств избирательного фонда кандидата </w:t>
      </w:r>
      <w:r>
        <w:rPr>
          <w:sz w:val="20"/>
        </w:rPr>
        <w:br/>
      </w:r>
    </w:p>
    <w:p w14:paraId="19848E15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22"/>
      </w:tblGrid>
      <w:tr w:rsidR="004B29BA" w14:paraId="217C55C9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0D4B6C09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B29BA" w14:paraId="577BA6D0" w14:textId="77777777" w:rsidTr="00095DD4">
        <w:trPr>
          <w:jc w:val="center"/>
        </w:trPr>
        <w:tc>
          <w:tcPr>
            <w:tcW w:w="15922" w:type="dxa"/>
          </w:tcPr>
          <w:p w14:paraId="39F3C2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4B29BA" w14:paraId="58C2EDD6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3DBB629D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B29BA" w14:paraId="1366EDC7" w14:textId="77777777" w:rsidTr="00095DD4">
        <w:trPr>
          <w:jc w:val="center"/>
        </w:trPr>
        <w:tc>
          <w:tcPr>
            <w:tcW w:w="15922" w:type="dxa"/>
          </w:tcPr>
          <w:p w14:paraId="492B0B8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и наименование избирательного округа)</w:t>
            </w:r>
          </w:p>
        </w:tc>
      </w:tr>
      <w:tr w:rsidR="004B29BA" w14:paraId="5520DD5E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6EBC9EB1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B29BA" w14:paraId="70FBCD1D" w14:textId="77777777" w:rsidTr="00095DD4">
        <w:trPr>
          <w:jc w:val="center"/>
        </w:trPr>
        <w:tc>
          <w:tcPr>
            <w:tcW w:w="15922" w:type="dxa"/>
          </w:tcPr>
          <w:p w14:paraId="68D93CB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кандидата)</w:t>
            </w:r>
          </w:p>
        </w:tc>
      </w:tr>
      <w:tr w:rsidR="004B29BA" w14:paraId="105FAAC2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06F8C30E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B29BA" w14:paraId="7F84FE70" w14:textId="77777777" w:rsidTr="00095DD4">
        <w:trPr>
          <w:jc w:val="center"/>
        </w:trPr>
        <w:tc>
          <w:tcPr>
            <w:tcW w:w="15922" w:type="dxa"/>
          </w:tcPr>
          <w:p w14:paraId="4126909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14:paraId="2C2200E1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>. 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  <w:gridCol w:w="1984"/>
        <w:gridCol w:w="2552"/>
        <w:gridCol w:w="2268"/>
      </w:tblGrid>
      <w:tr w:rsidR="004B29BA" w14:paraId="1CE0717E" w14:textId="77777777" w:rsidTr="00095DD4">
        <w:trPr>
          <w:cantSplit/>
          <w:trHeight w:val="1045"/>
        </w:trPr>
        <w:tc>
          <w:tcPr>
            <w:tcW w:w="1276" w:type="dxa"/>
            <w:vAlign w:val="center"/>
          </w:tcPr>
          <w:p w14:paraId="2F888AA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670" w:type="dxa"/>
            <w:vAlign w:val="center"/>
          </w:tcPr>
          <w:p w14:paraId="243D3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418" w:type="dxa"/>
            <w:vAlign w:val="center"/>
          </w:tcPr>
          <w:p w14:paraId="5BA7102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14:paraId="3322E0D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C184E9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B8B5FA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4B29BA" w14:paraId="37A11156" w14:textId="77777777" w:rsidTr="00095DD4">
        <w:trPr>
          <w:cantSplit/>
          <w:trHeight w:val="261"/>
        </w:trPr>
        <w:tc>
          <w:tcPr>
            <w:tcW w:w="1276" w:type="dxa"/>
            <w:vAlign w:val="center"/>
          </w:tcPr>
          <w:p w14:paraId="696EA59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54D49D1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B9BCE3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3427FF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93460A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796BCCE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506A05BF" w14:textId="77777777" w:rsidTr="00095DD4">
        <w:trPr>
          <w:cantSplit/>
          <w:trHeight w:val="90"/>
        </w:trPr>
        <w:tc>
          <w:tcPr>
            <w:tcW w:w="1276" w:type="dxa"/>
            <w:vAlign w:val="center"/>
          </w:tcPr>
          <w:p w14:paraId="3922F27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0CBCEAD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892C1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76E4CB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D82162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2995BF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D6D5D3" w14:textId="77777777" w:rsidTr="00095DD4">
        <w:trPr>
          <w:cantSplit/>
          <w:trHeight w:val="108"/>
        </w:trPr>
        <w:tc>
          <w:tcPr>
            <w:tcW w:w="1276" w:type="dxa"/>
            <w:vAlign w:val="center"/>
          </w:tcPr>
          <w:p w14:paraId="0E6B434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440027C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02A6E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1C8D84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11F2EF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5A3CA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5ABC0F1" w14:textId="77777777" w:rsidTr="00095DD4">
        <w:trPr>
          <w:cantSplit/>
          <w:trHeight w:val="261"/>
        </w:trPr>
        <w:tc>
          <w:tcPr>
            <w:tcW w:w="1276" w:type="dxa"/>
            <w:vAlign w:val="center"/>
          </w:tcPr>
          <w:p w14:paraId="60D5C7B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14:paraId="045C4719" w14:textId="77777777" w:rsidR="004B29BA" w:rsidRDefault="004B29BA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63204EB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78AB0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5452E1D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06E5D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3915CFF8" w14:textId="77777777" w:rsidR="004B29BA" w:rsidRDefault="004B29BA" w:rsidP="004421BD">
      <w:pPr>
        <w:pStyle w:val="ConsNormal"/>
        <w:ind w:firstLine="0"/>
        <w:rPr>
          <w:b/>
          <w:sz w:val="20"/>
        </w:rPr>
      </w:pPr>
    </w:p>
    <w:p w14:paraId="14D81E96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5"/>
          <w:b/>
          <w:sz w:val="20"/>
        </w:rPr>
        <w:footnoteReference w:customMarkFollows="1" w:id="3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276"/>
        <w:gridCol w:w="1984"/>
        <w:gridCol w:w="2694"/>
        <w:gridCol w:w="2268"/>
      </w:tblGrid>
      <w:tr w:rsidR="004B29BA" w14:paraId="2DCF81F8" w14:textId="77777777" w:rsidTr="00095DD4">
        <w:trPr>
          <w:cantSplit/>
        </w:trPr>
        <w:tc>
          <w:tcPr>
            <w:tcW w:w="1134" w:type="dxa"/>
          </w:tcPr>
          <w:p w14:paraId="421A0A8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средств на счет</w:t>
            </w:r>
          </w:p>
        </w:tc>
        <w:tc>
          <w:tcPr>
            <w:tcW w:w="5812" w:type="dxa"/>
            <w:vAlign w:val="center"/>
          </w:tcPr>
          <w:p w14:paraId="7C12B30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276" w:type="dxa"/>
          </w:tcPr>
          <w:p w14:paraId="746C345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</w:p>
        </w:tc>
        <w:tc>
          <w:tcPr>
            <w:tcW w:w="1984" w:type="dxa"/>
          </w:tcPr>
          <w:p w14:paraId="7621E5F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14:paraId="0D80439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14:paraId="0CAEED3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4B29BA" w14:paraId="2250885B" w14:textId="77777777" w:rsidTr="00095DD4">
        <w:trPr>
          <w:cantSplit/>
        </w:trPr>
        <w:tc>
          <w:tcPr>
            <w:tcW w:w="1134" w:type="dxa"/>
          </w:tcPr>
          <w:p w14:paraId="0CB9CDE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4F1CE35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224A8B4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20CEC4C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375F6B1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29C540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26DB56B1" w14:textId="77777777" w:rsidTr="00095DD4">
        <w:trPr>
          <w:cantSplit/>
          <w:trHeight w:val="238"/>
        </w:trPr>
        <w:tc>
          <w:tcPr>
            <w:tcW w:w="1134" w:type="dxa"/>
          </w:tcPr>
          <w:p w14:paraId="068BCF8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3CA5E21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42DF309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07591A4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0052F45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73499A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10710A6B" w14:textId="77777777" w:rsidTr="00095DD4">
        <w:trPr>
          <w:cantSplit/>
          <w:trHeight w:val="269"/>
        </w:trPr>
        <w:tc>
          <w:tcPr>
            <w:tcW w:w="1134" w:type="dxa"/>
          </w:tcPr>
          <w:p w14:paraId="4799799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65D97FE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640BFF4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3B4D428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DFCFE1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ABBCA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4F0329F0" w14:textId="77777777" w:rsidTr="00095DD4">
        <w:trPr>
          <w:cantSplit/>
        </w:trPr>
        <w:tc>
          <w:tcPr>
            <w:tcW w:w="8222" w:type="dxa"/>
            <w:gridSpan w:val="3"/>
            <w:vAlign w:val="center"/>
          </w:tcPr>
          <w:p w14:paraId="5BA963B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4" w:type="dxa"/>
          </w:tcPr>
          <w:p w14:paraId="0C6444B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7DAC1DE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476CB6ED" w14:textId="77777777" w:rsidR="004B29BA" w:rsidRDefault="004B29BA" w:rsidP="004421BD">
      <w:pPr>
        <w:pStyle w:val="ConsNormal"/>
        <w:ind w:firstLine="0"/>
        <w:rPr>
          <w:b/>
          <w:sz w:val="20"/>
        </w:rPr>
      </w:pPr>
    </w:p>
    <w:p w14:paraId="30B27AAA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>. Возвращено, перечислено в бюджет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261"/>
        <w:gridCol w:w="1417"/>
        <w:gridCol w:w="1985"/>
        <w:gridCol w:w="3543"/>
        <w:gridCol w:w="2128"/>
      </w:tblGrid>
      <w:tr w:rsidR="004B29BA" w14:paraId="2F21F3CD" w14:textId="77777777" w:rsidTr="00095DD4">
        <w:trPr>
          <w:cantSplit/>
        </w:trPr>
        <w:tc>
          <w:tcPr>
            <w:tcW w:w="1276" w:type="dxa"/>
            <w:vAlign w:val="center"/>
          </w:tcPr>
          <w:p w14:paraId="4A189A0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14:paraId="2CDB042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14:paraId="693BD3D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средств***</w:t>
            </w:r>
          </w:p>
        </w:tc>
        <w:tc>
          <w:tcPr>
            <w:tcW w:w="1417" w:type="dxa"/>
            <w:vAlign w:val="center"/>
          </w:tcPr>
          <w:p w14:paraId="373AC05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14:paraId="63F280C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14:paraId="694360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14:paraId="58C8EC6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4B29BA" w14:paraId="6C449C09" w14:textId="77777777" w:rsidTr="00095DD4">
        <w:trPr>
          <w:cantSplit/>
        </w:trPr>
        <w:tc>
          <w:tcPr>
            <w:tcW w:w="1276" w:type="dxa"/>
            <w:vAlign w:val="center"/>
          </w:tcPr>
          <w:p w14:paraId="4492C4C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D94072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42E3E6A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14229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B8065E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37D247B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8" w:type="dxa"/>
            <w:vAlign w:val="center"/>
          </w:tcPr>
          <w:p w14:paraId="191596B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B29BA" w14:paraId="58A18019" w14:textId="77777777" w:rsidTr="00095DD4">
        <w:trPr>
          <w:cantSplit/>
        </w:trPr>
        <w:tc>
          <w:tcPr>
            <w:tcW w:w="1276" w:type="dxa"/>
            <w:vAlign w:val="center"/>
          </w:tcPr>
          <w:p w14:paraId="1F22FB2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09168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3B2F8D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010CE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57ACC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598BA84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DC48EA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0738E24F" w14:textId="77777777" w:rsidTr="00095DD4">
        <w:trPr>
          <w:cantSplit/>
        </w:trPr>
        <w:tc>
          <w:tcPr>
            <w:tcW w:w="1276" w:type="dxa"/>
            <w:vAlign w:val="center"/>
          </w:tcPr>
          <w:p w14:paraId="46BC1A5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4B84F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138361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800C1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F5B976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37CB4EB6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0D977A3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156CC46" w14:textId="77777777" w:rsidTr="00095DD4">
        <w:trPr>
          <w:cantSplit/>
        </w:trPr>
        <w:tc>
          <w:tcPr>
            <w:tcW w:w="1276" w:type="dxa"/>
            <w:vAlign w:val="center"/>
          </w:tcPr>
          <w:p w14:paraId="2C4E9F0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36CCF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46122C0" w14:textId="77777777" w:rsidR="004B29BA" w:rsidRDefault="004B29BA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2D7EFA7D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5C65F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22C0F61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FAED60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09E7769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0FBC6A0D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992"/>
        <w:gridCol w:w="2268"/>
        <w:gridCol w:w="1843"/>
        <w:gridCol w:w="1701"/>
        <w:gridCol w:w="1843"/>
        <w:gridCol w:w="1276"/>
      </w:tblGrid>
      <w:tr w:rsidR="004B29BA" w14:paraId="4F23CB18" w14:textId="77777777" w:rsidTr="00095DD4">
        <w:trPr>
          <w:cantSplit/>
        </w:trPr>
        <w:tc>
          <w:tcPr>
            <w:tcW w:w="1134" w:type="dxa"/>
            <w:vAlign w:val="center"/>
          </w:tcPr>
          <w:p w14:paraId="4A3D323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14:paraId="28BD2CD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134" w:type="dxa"/>
            <w:vAlign w:val="center"/>
          </w:tcPr>
          <w:p w14:paraId="7C6F314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  <w:r>
              <w:rPr>
                <w:rStyle w:val="a5"/>
                <w:sz w:val="20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14:paraId="50C1D7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268" w:type="dxa"/>
            <w:vAlign w:val="center"/>
          </w:tcPr>
          <w:p w14:paraId="377F60E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14:paraId="2CB6656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14:paraId="6C5DCDB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1843" w:type="dxa"/>
            <w:vAlign w:val="center"/>
          </w:tcPr>
          <w:p w14:paraId="65A95AB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</w:t>
            </w:r>
            <w:r>
              <w:rPr>
                <w:sz w:val="20"/>
              </w:rPr>
              <w:softHyphen/>
              <w:t>щенных в фонд</w:t>
            </w:r>
          </w:p>
        </w:tc>
        <w:tc>
          <w:tcPr>
            <w:tcW w:w="1276" w:type="dxa"/>
            <w:vAlign w:val="center"/>
          </w:tcPr>
          <w:p w14:paraId="2D090C2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4B29BA" w14:paraId="0CD134EB" w14:textId="77777777" w:rsidTr="00095DD4">
        <w:trPr>
          <w:cantSplit/>
        </w:trPr>
        <w:tc>
          <w:tcPr>
            <w:tcW w:w="1134" w:type="dxa"/>
            <w:vAlign w:val="center"/>
          </w:tcPr>
          <w:p w14:paraId="2B3347E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6959A61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F454C9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09747D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6AB016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961BC8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7589BD3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402DAA3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2E8174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B29BA" w14:paraId="28443CDD" w14:textId="77777777" w:rsidTr="00095DD4">
        <w:trPr>
          <w:cantSplit/>
        </w:trPr>
        <w:tc>
          <w:tcPr>
            <w:tcW w:w="1134" w:type="dxa"/>
            <w:vAlign w:val="center"/>
          </w:tcPr>
          <w:p w14:paraId="50E7CB1A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76772F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B27BB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4123B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036C6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C62BE9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3603B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39560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A7110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21EEB2D2" w14:textId="77777777" w:rsidTr="00095DD4">
        <w:trPr>
          <w:cantSplit/>
        </w:trPr>
        <w:tc>
          <w:tcPr>
            <w:tcW w:w="1134" w:type="dxa"/>
            <w:vAlign w:val="center"/>
          </w:tcPr>
          <w:p w14:paraId="5CDFBA8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E03E1D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FC37F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FCF64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809D9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72A92A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49FB7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C4117C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3986A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07A9010F" w14:textId="77777777" w:rsidTr="00095DD4">
        <w:trPr>
          <w:cantSplit/>
        </w:trPr>
        <w:tc>
          <w:tcPr>
            <w:tcW w:w="1134" w:type="dxa"/>
            <w:vAlign w:val="center"/>
          </w:tcPr>
          <w:p w14:paraId="5D4EDE1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5AAA38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E5001A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5B4EF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F011B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E5ADF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4EE36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777D2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090F9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799A5C0F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31CAB3D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4861493E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693"/>
        <w:gridCol w:w="283"/>
        <w:gridCol w:w="3119"/>
      </w:tblGrid>
      <w:tr w:rsidR="004B29BA" w14:paraId="126CCDAE" w14:textId="77777777" w:rsidTr="00095DD4">
        <w:trPr>
          <w:cantSplit/>
          <w:trHeight w:val="1020"/>
        </w:trPr>
        <w:tc>
          <w:tcPr>
            <w:tcW w:w="4820" w:type="dxa"/>
          </w:tcPr>
          <w:p w14:paraId="5743B41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  <w:p w14:paraId="5B6033F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</w:p>
        </w:tc>
        <w:tc>
          <w:tcPr>
            <w:tcW w:w="709" w:type="dxa"/>
            <w:vAlign w:val="bottom"/>
          </w:tcPr>
          <w:p w14:paraId="14B6564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217FF6A" w14:textId="77777777" w:rsidR="004B29BA" w:rsidRDefault="004B29BA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5DAE4C63" w14:textId="77777777" w:rsidR="004B29BA" w:rsidRDefault="004B29BA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02B56BB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  <w:p w14:paraId="04F2786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65025D0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6B833F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  <w:p w14:paraId="03AF935C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 _________</w:t>
            </w:r>
          </w:p>
          <w:p w14:paraId="01B4DC1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731B45D5" w14:textId="77777777" w:rsidR="004B29BA" w:rsidRDefault="004B29BA" w:rsidP="004421BD">
      <w:pPr>
        <w:pStyle w:val="ConsNormal"/>
        <w:ind w:firstLine="0"/>
      </w:pPr>
    </w:p>
    <w:p w14:paraId="7852E101" w14:textId="77777777" w:rsidR="004B29BA" w:rsidRDefault="004B29BA" w:rsidP="004421BD">
      <w:pPr>
        <w:sectPr w:rsidR="004B29BA">
          <w:pgSz w:w="16840" w:h="11907" w:orient="landscape" w:code="9"/>
          <w:pgMar w:top="709" w:right="567" w:bottom="442" w:left="567" w:header="720" w:footer="720" w:gutter="0"/>
          <w:cols w:space="720"/>
          <w:titlePg/>
        </w:sectPr>
      </w:pPr>
    </w:p>
    <w:p w14:paraId="1E8EE178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p w14:paraId="6A6C870B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5641"/>
      </w:tblGrid>
      <w:tr w:rsidR="004B29BA" w14:paraId="2CE030F3" w14:textId="77777777" w:rsidTr="00095DD4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608591A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F3199A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B45826" w14:paraId="5A4F12F6" w14:textId="77777777" w:rsidTr="00095DD4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2FC2A43C" w14:textId="77777777" w:rsidR="00B45826" w:rsidRDefault="00B45826" w:rsidP="00B45826">
            <w:pPr>
              <w:pStyle w:val="ConsNonformat"/>
              <w:widowControl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56C8244" w14:textId="20F1D195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№4 </w:t>
            </w:r>
          </w:p>
          <w:p w14:paraId="175C0DBF" w14:textId="538AC9F3" w:rsidR="00153E0C" w:rsidRDefault="00BF77AA" w:rsidP="00153E0C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53E0C"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</w:t>
            </w:r>
            <w:r w:rsidR="00153E0C">
              <w:rPr>
                <w:sz w:val="18"/>
                <w:szCs w:val="18"/>
              </w:rPr>
              <w:t xml:space="preserve">в депутаты Совета </w:t>
            </w:r>
            <w:r w:rsidR="00153E0C" w:rsidRPr="00A119F3">
              <w:rPr>
                <w:sz w:val="18"/>
                <w:szCs w:val="18"/>
              </w:rPr>
              <w:t xml:space="preserve">муниципального района «Заполярный район» Ненецкого </w:t>
            </w:r>
          </w:p>
          <w:p w14:paraId="4188256A" w14:textId="7777777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 w:rsidRPr="00A119F3">
              <w:rPr>
                <w:sz w:val="18"/>
                <w:szCs w:val="18"/>
              </w:rPr>
              <w:t>автономного округа» пятого созыва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постановлением </w:t>
            </w:r>
          </w:p>
          <w:p w14:paraId="1F1022DC" w14:textId="7777777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>территориальной избирательной комиссии Заполярного района</w:t>
            </w:r>
          </w:p>
          <w:p w14:paraId="4916131C" w14:textId="46E936B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21.06.2024 года № </w:t>
            </w:r>
            <w:r w:rsidR="00870D2A">
              <w:rPr>
                <w:sz w:val="18"/>
              </w:rPr>
              <w:t>139-20</w:t>
            </w:r>
            <w:r>
              <w:rPr>
                <w:sz w:val="18"/>
              </w:rPr>
              <w:t>_</w:t>
            </w:r>
          </w:p>
          <w:p w14:paraId="0339C534" w14:textId="452FCB79" w:rsidR="00B45826" w:rsidRDefault="00BF77AA" w:rsidP="00153E0C">
            <w:pPr>
              <w:pStyle w:val="af3"/>
              <w:ind w:firstLine="567"/>
              <w:jc w:val="right"/>
              <w:rPr>
                <w:sz w:val="18"/>
              </w:rPr>
            </w:pPr>
            <w:r w:rsidRPr="00E77C97">
              <w:rPr>
                <w:sz w:val="18"/>
                <w:szCs w:val="18"/>
              </w:rPr>
              <w:t xml:space="preserve"> </w:t>
            </w:r>
          </w:p>
        </w:tc>
      </w:tr>
    </w:tbl>
    <w:p w14:paraId="2697549E" w14:textId="77777777" w:rsidR="004B29BA" w:rsidRDefault="004B29BA" w:rsidP="004421BD">
      <w:pPr>
        <w:pStyle w:val="ConsNonformat"/>
        <w:widowControl/>
      </w:pPr>
    </w:p>
    <w:p w14:paraId="1695F570" w14:textId="5FDECB12" w:rsidR="004B29BA" w:rsidRDefault="004B29BA" w:rsidP="00CB583C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№4</w:t>
      </w:r>
    </w:p>
    <w:p w14:paraId="11F57A78" w14:textId="77777777" w:rsidR="004B29BA" w:rsidRDefault="004B29BA" w:rsidP="004421BD">
      <w:pPr>
        <w:pStyle w:val="ConsNormal"/>
        <w:ind w:firstLine="0"/>
      </w:pPr>
    </w:p>
    <w:p w14:paraId="11680A97" w14:textId="77777777" w:rsidR="004B29BA" w:rsidRDefault="004B29BA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ПОДТВЕРЖДЕНИЕ</w:t>
      </w:r>
    </w:p>
    <w:p w14:paraId="5F6AF0C9" w14:textId="77777777" w:rsidR="004B29BA" w:rsidRDefault="004B29BA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согласия кандидата, уполномоченного представителя по финансовым вопросам кандидата</w:t>
      </w:r>
    </w:p>
    <w:p w14:paraId="24A4361F" w14:textId="77777777" w:rsidR="004B29BA" w:rsidRDefault="004B29BA" w:rsidP="004421BD">
      <w:pPr>
        <w:pStyle w:val="ConsNormal"/>
        <w:ind w:firstLine="0"/>
      </w:pPr>
    </w:p>
    <w:p w14:paraId="4ABD1AB4" w14:textId="77777777" w:rsidR="004B29BA" w:rsidRDefault="004B29BA" w:rsidP="004421BD">
      <w:pPr>
        <w:pStyle w:val="ConsNormal"/>
        <w:jc w:val="both"/>
        <w:rPr>
          <w:sz w:val="24"/>
        </w:rPr>
      </w:pPr>
      <w:r>
        <w:rPr>
          <w:sz w:val="24"/>
        </w:rPr>
        <w:t xml:space="preserve">Кандидат (уполномоченный представитель по финансовым вопросам кандидата),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B29BA" w14:paraId="12655BCA" w14:textId="77777777" w:rsidTr="00095DD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53B64441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557F169E" w14:textId="77777777" w:rsidR="004B29BA" w:rsidRDefault="004B29BA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(фамилия, имя и отчество кандидата, уполномоченного представителя по финансовым вопросам)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B29BA" w14:paraId="44B2A112" w14:textId="77777777" w:rsidTr="00095DD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07939B1F" w14:textId="77777777" w:rsidR="004B29BA" w:rsidRDefault="004B29BA" w:rsidP="00095DD4">
            <w:pPr>
              <w:pStyle w:val="ConsNormal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Счет № </w:t>
            </w:r>
          </w:p>
        </w:tc>
      </w:tr>
    </w:tbl>
    <w:p w14:paraId="13D9FAD8" w14:textId="77777777" w:rsidR="004B29BA" w:rsidRDefault="004B29BA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(реквизиты специального избирательного счета)</w:t>
      </w:r>
    </w:p>
    <w:p w14:paraId="2C78F900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37F5483F" w14:textId="77777777" w:rsidR="004B29BA" w:rsidRDefault="004B29BA" w:rsidP="004421BD">
      <w:pPr>
        <w:pStyle w:val="ConsNormal"/>
        <w:ind w:firstLine="0"/>
        <w:rPr>
          <w:sz w:val="24"/>
        </w:rPr>
      </w:pPr>
      <w:r>
        <w:rPr>
          <w:sz w:val="24"/>
        </w:rPr>
        <w:t>даю согласие __________________________________________________________________</w:t>
      </w:r>
    </w:p>
    <w:p w14:paraId="57E16B28" w14:textId="77777777" w:rsidR="004B29BA" w:rsidRDefault="004B29BA" w:rsidP="004421BD">
      <w:pPr>
        <w:pStyle w:val="ConsNormal"/>
        <w:ind w:firstLine="0"/>
        <w:rPr>
          <w:sz w:val="20"/>
        </w:rPr>
      </w:pPr>
      <w:r>
        <w:rPr>
          <w:sz w:val="20"/>
        </w:rPr>
        <w:t xml:space="preserve">                                   (фамилия, имя и отчество гражданина, наименование организации)</w:t>
      </w:r>
    </w:p>
    <w:p w14:paraId="7DD8C84D" w14:textId="77777777" w:rsidR="004B29BA" w:rsidRDefault="004B29BA" w:rsidP="004421BD">
      <w:pPr>
        <w:pStyle w:val="ConsNormal"/>
        <w:ind w:firstLine="0"/>
        <w:jc w:val="both"/>
        <w:rPr>
          <w:sz w:val="24"/>
        </w:rPr>
      </w:pPr>
      <w:r>
        <w:rPr>
          <w:sz w:val="24"/>
        </w:rPr>
        <w:t>на выполнение работ (реализацию товаров, оказание услуг) согласно договору</w:t>
      </w:r>
      <w:r>
        <w:rPr>
          <w:sz w:val="24"/>
        </w:rPr>
        <w:br/>
        <w:t>от «____» _____________20__ года № ________ и их оплату за счет средств избирательного фонда, а также на распространение агитационных печатных материалов.</w:t>
      </w:r>
    </w:p>
    <w:p w14:paraId="00892BF6" w14:textId="77777777" w:rsidR="004B29BA" w:rsidRDefault="004B29BA" w:rsidP="004421BD">
      <w:pPr>
        <w:pStyle w:val="ConsNormal"/>
        <w:ind w:firstLine="0"/>
        <w:jc w:val="both"/>
      </w:pPr>
    </w:p>
    <w:p w14:paraId="296824C1" w14:textId="77777777" w:rsidR="004B29BA" w:rsidRDefault="004B29BA" w:rsidP="004421BD">
      <w:pPr>
        <w:pStyle w:val="ConsNormal"/>
        <w:ind w:firstLine="0"/>
        <w:jc w:val="both"/>
      </w:pPr>
    </w:p>
    <w:p w14:paraId="1B56D649" w14:textId="77777777" w:rsidR="004B29BA" w:rsidRDefault="004B29BA" w:rsidP="004421BD">
      <w:pPr>
        <w:pStyle w:val="ConsNormal"/>
        <w:ind w:firstLine="0"/>
        <w:jc w:val="both"/>
      </w:pPr>
    </w:p>
    <w:p w14:paraId="6D676926" w14:textId="77777777" w:rsidR="004B29BA" w:rsidRDefault="004B29BA" w:rsidP="004421BD">
      <w:pPr>
        <w:pStyle w:val="ConsNormal"/>
        <w:ind w:firstLine="0"/>
        <w:jc w:val="both"/>
      </w:pPr>
    </w:p>
    <w:p w14:paraId="3339C8F6" w14:textId="77777777" w:rsidR="004B29BA" w:rsidRDefault="004B29BA" w:rsidP="004421BD">
      <w:pPr>
        <w:pStyle w:val="ConsNormal"/>
        <w:ind w:firstLine="0"/>
        <w:jc w:val="both"/>
      </w:pPr>
    </w:p>
    <w:p w14:paraId="4ADF41AF" w14:textId="77777777" w:rsidR="004B29BA" w:rsidRDefault="004B29BA" w:rsidP="004421BD">
      <w:pPr>
        <w:pStyle w:val="ConsNormal"/>
        <w:ind w:firstLine="0"/>
        <w:rPr>
          <w:sz w:val="24"/>
        </w:rPr>
      </w:pPr>
      <w:r>
        <w:rPr>
          <w:sz w:val="24"/>
        </w:rPr>
        <w:t>Кандидат</w:t>
      </w:r>
    </w:p>
    <w:p w14:paraId="71E7B8E1" w14:textId="77777777" w:rsidR="004B29BA" w:rsidRDefault="004B29BA" w:rsidP="004421BD">
      <w:pPr>
        <w:pStyle w:val="ConsNormal"/>
        <w:ind w:firstLine="0"/>
        <w:rPr>
          <w:sz w:val="24"/>
        </w:rPr>
      </w:pPr>
    </w:p>
    <w:p w14:paraId="61AC7590" w14:textId="77777777" w:rsidR="004B29BA" w:rsidRDefault="004B29BA" w:rsidP="004421BD">
      <w:pPr>
        <w:pStyle w:val="ConsNormal"/>
        <w:ind w:firstLine="0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075"/>
      </w:tblGrid>
      <w:tr w:rsidR="004B29BA" w14:paraId="63FB75D2" w14:textId="77777777" w:rsidTr="00095DD4">
        <w:tc>
          <w:tcPr>
            <w:tcW w:w="5211" w:type="dxa"/>
          </w:tcPr>
          <w:p w14:paraId="30270FD2" w14:textId="77777777" w:rsidR="004B29BA" w:rsidRDefault="004B29BA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6596C4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  <w:tr w:rsidR="004B29BA" w14:paraId="4AB3F351" w14:textId="77777777" w:rsidTr="00095DD4">
        <w:tc>
          <w:tcPr>
            <w:tcW w:w="5211" w:type="dxa"/>
          </w:tcPr>
          <w:p w14:paraId="40E3F7C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4075" w:type="dxa"/>
          </w:tcPr>
          <w:p w14:paraId="04A50B6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6C1673CD" w14:textId="77777777" w:rsidTr="00095DD4">
        <w:tc>
          <w:tcPr>
            <w:tcW w:w="5211" w:type="dxa"/>
          </w:tcPr>
          <w:p w14:paraId="748A5665" w14:textId="77777777" w:rsidR="004B29BA" w:rsidRDefault="004B29BA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7A21571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</w:tbl>
    <w:p w14:paraId="34658213" w14:textId="77777777" w:rsidR="004B29BA" w:rsidRDefault="004B29BA" w:rsidP="004421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4B29BA" w14:paraId="574F525B" w14:textId="77777777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53BDD75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4ABA11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8"/>
              </w:rPr>
            </w:pPr>
          </w:p>
        </w:tc>
      </w:tr>
      <w:tr w:rsidR="00B45826" w14:paraId="3674CC77" w14:textId="77777777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91761F3" w14:textId="77777777" w:rsidR="00B45826" w:rsidRDefault="00B45826" w:rsidP="00B45826">
            <w:pPr>
              <w:pStyle w:val="ConsNonformat"/>
              <w:widowControl/>
              <w:jc w:val="center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0B7044E" w14:textId="7E176FB8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№5 </w:t>
            </w:r>
          </w:p>
          <w:p w14:paraId="620FF3CB" w14:textId="77777777" w:rsidR="00153E0C" w:rsidRDefault="00BF77AA" w:rsidP="00153E0C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</w:t>
            </w:r>
            <w:r w:rsidR="00153E0C" w:rsidRPr="00E77C97">
              <w:rPr>
                <w:sz w:val="18"/>
                <w:szCs w:val="18"/>
              </w:rPr>
              <w:t xml:space="preserve">Инструкции о порядке формирования и расходования денежных средств избирательных фондов кандидатов </w:t>
            </w:r>
            <w:r w:rsidR="00153E0C">
              <w:rPr>
                <w:sz w:val="18"/>
                <w:szCs w:val="18"/>
              </w:rPr>
              <w:t xml:space="preserve">в депутаты Совета </w:t>
            </w:r>
            <w:r w:rsidR="00153E0C" w:rsidRPr="00A119F3">
              <w:rPr>
                <w:sz w:val="18"/>
                <w:szCs w:val="18"/>
              </w:rPr>
              <w:t xml:space="preserve">муниципального района «Заполярный район» Ненецкого </w:t>
            </w:r>
          </w:p>
          <w:p w14:paraId="1908AE28" w14:textId="7777777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 w:rsidRPr="00A119F3">
              <w:rPr>
                <w:sz w:val="18"/>
                <w:szCs w:val="18"/>
              </w:rPr>
              <w:t>автономного округа» пятого созыва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постановлением </w:t>
            </w:r>
          </w:p>
          <w:p w14:paraId="7D0DEE39" w14:textId="7777777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>территориальной избирательной комиссии Заполярного района</w:t>
            </w:r>
          </w:p>
          <w:p w14:paraId="1A78FBAB" w14:textId="3F29BD6B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21.06.2024 года № </w:t>
            </w:r>
            <w:r w:rsidR="00870D2A">
              <w:rPr>
                <w:sz w:val="18"/>
              </w:rPr>
              <w:t>139-20</w:t>
            </w:r>
          </w:p>
          <w:p w14:paraId="3997F53C" w14:textId="2E5B8572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</w:p>
          <w:p w14:paraId="5E81D928" w14:textId="559DB5B3" w:rsidR="00B45826" w:rsidRDefault="00BF77AA" w:rsidP="00BF77A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____</w:t>
            </w:r>
          </w:p>
        </w:tc>
      </w:tr>
    </w:tbl>
    <w:p w14:paraId="39D4D184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p w14:paraId="34767817" w14:textId="06F026EA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5</w:t>
      </w:r>
    </w:p>
    <w:p w14:paraId="3FE9DA9B" w14:textId="77777777" w:rsidR="004B29BA" w:rsidRDefault="004B29BA" w:rsidP="004421BD">
      <w:pPr>
        <w:pStyle w:val="a6"/>
        <w:spacing w:after="0"/>
        <w:ind w:left="0"/>
      </w:pPr>
    </w:p>
    <w:p w14:paraId="09743465" w14:textId="77777777" w:rsidR="004B29BA" w:rsidRDefault="004B29BA" w:rsidP="004421BD">
      <w:pPr>
        <w:pStyle w:val="a6"/>
        <w:spacing w:after="0"/>
        <w:ind w:left="0"/>
      </w:pPr>
    </w:p>
    <w:p w14:paraId="4A0AB020" w14:textId="77777777" w:rsidR="004B29BA" w:rsidRDefault="004B29BA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br/>
        <w:t xml:space="preserve">об общей сумме средств, поступивших в избирательные фонды кандидатов </w:t>
      </w:r>
    </w:p>
    <w:p w14:paraId="1713A6A0" w14:textId="77777777" w:rsidR="004B29BA" w:rsidRDefault="004B29BA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(на основании данных Сбербанка России и других кредитных учреждений)</w:t>
      </w:r>
    </w:p>
    <w:p w14:paraId="67EC0A49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p w14:paraId="65537B44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p w14:paraId="4EACDD5B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B29BA" w14:paraId="2D9C91C0" w14:textId="77777777" w:rsidTr="00095DD4">
        <w:tc>
          <w:tcPr>
            <w:tcW w:w="9498" w:type="dxa"/>
          </w:tcPr>
          <w:p w14:paraId="58B4DD59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B29BA" w14:paraId="3930D88F" w14:textId="77777777" w:rsidTr="00095DD4">
        <w:tc>
          <w:tcPr>
            <w:tcW w:w="9498" w:type="dxa"/>
          </w:tcPr>
          <w:p w14:paraId="6A90343C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B29BA" w14:paraId="2B67E0A7" w14:textId="77777777" w:rsidTr="00095DD4">
        <w:tc>
          <w:tcPr>
            <w:tcW w:w="9498" w:type="dxa"/>
          </w:tcPr>
          <w:p w14:paraId="21F0BBF8" w14:textId="77777777" w:rsidR="004B29BA" w:rsidRDefault="004B29BA" w:rsidP="00095DD4">
            <w:pPr>
              <w:pStyle w:val="a6"/>
              <w:spacing w:after="0"/>
              <w:ind w:left="0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</w:tbl>
    <w:p w14:paraId="4B222C0D" w14:textId="77777777" w:rsidR="004B29BA" w:rsidRDefault="004B29BA" w:rsidP="004421BD"/>
    <w:p w14:paraId="7900D034" w14:textId="77777777" w:rsidR="004B29BA" w:rsidRDefault="004B29BA" w:rsidP="004421B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4B29BA" w14:paraId="2EF99B19" w14:textId="77777777" w:rsidTr="00095DD4">
        <w:tc>
          <w:tcPr>
            <w:tcW w:w="7088" w:type="dxa"/>
          </w:tcPr>
          <w:p w14:paraId="2F4040CB" w14:textId="77777777" w:rsidR="004B29BA" w:rsidRDefault="004B29BA" w:rsidP="00095DD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 состоянию 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0286C9" w14:textId="77777777" w:rsidR="004B29BA" w:rsidRDefault="004B29BA" w:rsidP="00095D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   »             </w:t>
            </w:r>
            <w:r>
              <w:rPr>
                <w:sz w:val="24"/>
              </w:rPr>
              <w:t>20    года</w:t>
            </w:r>
          </w:p>
        </w:tc>
      </w:tr>
    </w:tbl>
    <w:p w14:paraId="38BFCBE6" w14:textId="77777777" w:rsidR="004B29BA" w:rsidRDefault="004B29BA" w:rsidP="004421BD">
      <w:pPr>
        <w:jc w:val="right"/>
        <w:rPr>
          <w:sz w:val="22"/>
        </w:rPr>
      </w:pPr>
    </w:p>
    <w:p w14:paraId="30FE0AC6" w14:textId="77777777" w:rsidR="004B29BA" w:rsidRDefault="004B29BA" w:rsidP="004421BD">
      <w:pPr>
        <w:jc w:val="right"/>
        <w:rPr>
          <w:sz w:val="22"/>
        </w:rPr>
      </w:pPr>
      <w:r>
        <w:rPr>
          <w:sz w:val="22"/>
        </w:rPr>
        <w:t>В руб.</w:t>
      </w:r>
    </w:p>
    <w:p w14:paraId="1CF02E11" w14:textId="77777777" w:rsidR="004B29BA" w:rsidRDefault="004B29BA" w:rsidP="004421BD">
      <w:pPr>
        <w:jc w:val="right"/>
        <w:rPr>
          <w:sz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95"/>
        <w:gridCol w:w="1418"/>
        <w:gridCol w:w="1559"/>
        <w:gridCol w:w="1559"/>
        <w:gridCol w:w="1560"/>
      </w:tblGrid>
      <w:tr w:rsidR="004B29BA" w14:paraId="6F9A6655" w14:textId="77777777" w:rsidTr="00095DD4">
        <w:tc>
          <w:tcPr>
            <w:tcW w:w="715" w:type="dxa"/>
          </w:tcPr>
          <w:p w14:paraId="4523F760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FD5F65E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95" w:type="dxa"/>
          </w:tcPr>
          <w:p w14:paraId="1E593B7C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 </w:t>
            </w:r>
          </w:p>
        </w:tc>
        <w:tc>
          <w:tcPr>
            <w:tcW w:w="1418" w:type="dxa"/>
          </w:tcPr>
          <w:p w14:paraId="604BB486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жертвователям</w:t>
            </w:r>
          </w:p>
        </w:tc>
        <w:tc>
          <w:tcPr>
            <w:tcW w:w="1559" w:type="dxa"/>
          </w:tcPr>
          <w:p w14:paraId="53596686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Основания возврата</w:t>
            </w:r>
          </w:p>
        </w:tc>
        <w:tc>
          <w:tcPr>
            <w:tcW w:w="1559" w:type="dxa"/>
          </w:tcPr>
          <w:p w14:paraId="27BF0776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560" w:type="dxa"/>
          </w:tcPr>
          <w:p w14:paraId="668DF91B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</w:tr>
      <w:tr w:rsidR="004B29BA" w14:paraId="618B1D0F" w14:textId="77777777" w:rsidTr="00095DD4">
        <w:tc>
          <w:tcPr>
            <w:tcW w:w="715" w:type="dxa"/>
          </w:tcPr>
          <w:p w14:paraId="1154CFCE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95" w:type="dxa"/>
          </w:tcPr>
          <w:p w14:paraId="7DB4CE4D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</w:tcPr>
          <w:p w14:paraId="1C5B5038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76212BB6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</w:tcPr>
          <w:p w14:paraId="7196EE3C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</w:tcPr>
          <w:p w14:paraId="463E5D39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B29BA" w14:paraId="7DF082CE" w14:textId="77777777" w:rsidTr="00095DD4">
        <w:tc>
          <w:tcPr>
            <w:tcW w:w="715" w:type="dxa"/>
          </w:tcPr>
          <w:p w14:paraId="30E6C1FC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2795" w:type="dxa"/>
          </w:tcPr>
          <w:p w14:paraId="1FACABDA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E4992BA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78EBCD1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9EE7033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3B5318F0" w14:textId="77777777" w:rsidR="004B29BA" w:rsidRDefault="004B29BA" w:rsidP="00095DD4">
            <w:pPr>
              <w:rPr>
                <w:sz w:val="22"/>
              </w:rPr>
            </w:pPr>
          </w:p>
        </w:tc>
      </w:tr>
      <w:tr w:rsidR="004B29BA" w14:paraId="045E66AE" w14:textId="77777777" w:rsidTr="00095DD4">
        <w:tc>
          <w:tcPr>
            <w:tcW w:w="715" w:type="dxa"/>
          </w:tcPr>
          <w:p w14:paraId="0ED70DF4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6B3EF984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9F73FC7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D5694D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D98533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7BC784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2FBC0274" w14:textId="77777777" w:rsidTr="00095DD4">
        <w:tc>
          <w:tcPr>
            <w:tcW w:w="715" w:type="dxa"/>
          </w:tcPr>
          <w:p w14:paraId="3495C780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71134C5E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0C65AE4F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3DCBF6D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6A89150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7BDB864C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6078DA8A" w14:textId="77777777" w:rsidTr="00095DD4">
        <w:tc>
          <w:tcPr>
            <w:tcW w:w="715" w:type="dxa"/>
          </w:tcPr>
          <w:p w14:paraId="5AB6E4E5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35780D58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9A4AEE0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DD5B346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A4B4D7D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5E86BB6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524869E0" w14:textId="77777777" w:rsidTr="00095DD4">
        <w:tc>
          <w:tcPr>
            <w:tcW w:w="715" w:type="dxa"/>
          </w:tcPr>
          <w:p w14:paraId="1764CD88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112D9561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CC85BD8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D782A6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5FEE54B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6EAF331A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7950B30B" w14:textId="77777777" w:rsidTr="00095DD4">
        <w:tc>
          <w:tcPr>
            <w:tcW w:w="715" w:type="dxa"/>
          </w:tcPr>
          <w:p w14:paraId="3F1292E9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469ADAFF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DD0471F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A454BF9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F8075E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0E3744A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129C375D" w14:textId="77777777" w:rsidTr="00095DD4">
        <w:tc>
          <w:tcPr>
            <w:tcW w:w="715" w:type="dxa"/>
          </w:tcPr>
          <w:p w14:paraId="27F1B60B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795" w:type="dxa"/>
          </w:tcPr>
          <w:p w14:paraId="7EE18003" w14:textId="77777777" w:rsidR="004B29BA" w:rsidRDefault="004B29BA" w:rsidP="00095DD4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14:paraId="2BF8DFE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5B1D76B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2A1D015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64B86F8C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</w:tbl>
    <w:p w14:paraId="0E0494AC" w14:textId="77777777" w:rsidR="004B29BA" w:rsidRDefault="004B29BA" w:rsidP="004421BD">
      <w:pPr>
        <w:rPr>
          <w:sz w:val="22"/>
        </w:rPr>
      </w:pPr>
    </w:p>
    <w:p w14:paraId="60C85290" w14:textId="77777777" w:rsidR="004B29BA" w:rsidRDefault="004B29BA" w:rsidP="004421BD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7"/>
        <w:gridCol w:w="429"/>
        <w:gridCol w:w="2285"/>
        <w:gridCol w:w="287"/>
        <w:gridCol w:w="2712"/>
      </w:tblGrid>
      <w:tr w:rsidR="004B29BA" w14:paraId="27E0A7D9" w14:textId="77777777" w:rsidTr="00095DD4">
        <w:trPr>
          <w:cantSplit/>
        </w:trPr>
        <w:tc>
          <w:tcPr>
            <w:tcW w:w="3857" w:type="dxa"/>
          </w:tcPr>
          <w:p w14:paraId="0014547B" w14:textId="77777777" w:rsidR="004B29BA" w:rsidRDefault="004B29BA" w:rsidP="00095DD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br/>
            </w:r>
          </w:p>
        </w:tc>
        <w:tc>
          <w:tcPr>
            <w:tcW w:w="429" w:type="dxa"/>
            <w:vAlign w:val="bottom"/>
          </w:tcPr>
          <w:p w14:paraId="26F990F5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14:paraId="4F3AC92B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1D4446A6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bottom"/>
          </w:tcPr>
          <w:p w14:paraId="5F57017B" w14:textId="77777777" w:rsidR="004B29BA" w:rsidRDefault="004B29BA" w:rsidP="00095DD4">
            <w:pPr>
              <w:jc w:val="right"/>
              <w:rPr>
                <w:sz w:val="24"/>
              </w:rPr>
            </w:pPr>
          </w:p>
        </w:tc>
      </w:tr>
      <w:tr w:rsidR="004B29BA" w14:paraId="45A45C38" w14:textId="77777777" w:rsidTr="00095DD4">
        <w:tc>
          <w:tcPr>
            <w:tcW w:w="3857" w:type="dxa"/>
          </w:tcPr>
          <w:p w14:paraId="7093F357" w14:textId="77777777" w:rsidR="004B29BA" w:rsidRPr="006A75F8" w:rsidRDefault="004B29BA" w:rsidP="00095DD4">
            <w:pPr>
              <w:pStyle w:val="2"/>
              <w:jc w:val="both"/>
              <w:rPr>
                <w:b w:val="0"/>
                <w:sz w:val="20"/>
              </w:rPr>
            </w:pPr>
            <w:r w:rsidRPr="006A75F8">
              <w:rPr>
                <w:b w:val="0"/>
                <w:sz w:val="20"/>
              </w:rPr>
              <w:t xml:space="preserve">(наименование </w:t>
            </w:r>
            <w:r>
              <w:rPr>
                <w:b w:val="0"/>
                <w:sz w:val="20"/>
              </w:rPr>
              <w:t>избирательной комиссии)</w:t>
            </w:r>
          </w:p>
        </w:tc>
        <w:tc>
          <w:tcPr>
            <w:tcW w:w="429" w:type="dxa"/>
          </w:tcPr>
          <w:p w14:paraId="76EB43B1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3A90DD81" w14:textId="77777777" w:rsidR="004B29BA" w:rsidRDefault="004B29BA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(подпись, дата)</w:t>
            </w:r>
          </w:p>
        </w:tc>
        <w:tc>
          <w:tcPr>
            <w:tcW w:w="287" w:type="dxa"/>
          </w:tcPr>
          <w:p w14:paraId="628E6F9C" w14:textId="77777777" w:rsidR="004B29BA" w:rsidRDefault="004B29BA" w:rsidP="00095DD4">
            <w:pPr>
              <w:rPr>
                <w:sz w:val="18"/>
              </w:rPr>
            </w:pPr>
          </w:p>
          <w:p w14:paraId="0D5C9408" w14:textId="77777777" w:rsidR="004B29BA" w:rsidRDefault="004B29BA" w:rsidP="00095DD4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33A7C103" w14:textId="77777777" w:rsidR="004B29BA" w:rsidRDefault="004B29BA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</w:tbl>
    <w:p w14:paraId="4D7298CD" w14:textId="77777777" w:rsidR="004B29BA" w:rsidRDefault="004B29BA" w:rsidP="004421BD">
      <w:pPr>
        <w:pStyle w:val="ConsNonformat"/>
        <w:widowControl/>
        <w:rPr>
          <w:rFonts w:ascii="Times New Roman" w:hAnsi="Times New Roman"/>
        </w:rPr>
      </w:pPr>
    </w:p>
    <w:p w14:paraId="405CBCC0" w14:textId="77777777" w:rsidR="004B29BA" w:rsidRDefault="004B29BA" w:rsidP="004421BD">
      <w:pPr>
        <w:sectPr w:rsidR="004B29BA">
          <w:pgSz w:w="11906" w:h="16838"/>
          <w:pgMar w:top="962" w:right="567" w:bottom="1134" w:left="1985" w:header="720" w:footer="720" w:gutter="0"/>
          <w:cols w:space="720"/>
          <w:titlePg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39E8B301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0C1E825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9F39779" w14:textId="77777777" w:rsidR="004B29BA" w:rsidRDefault="004B29BA" w:rsidP="007F49C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№6 </w:t>
            </w:r>
          </w:p>
          <w:p w14:paraId="3E1574A1" w14:textId="77777777" w:rsidR="00153E0C" w:rsidRDefault="00BF77AA" w:rsidP="00153E0C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</w:t>
            </w:r>
            <w:r w:rsidR="00153E0C" w:rsidRPr="00E77C97">
              <w:rPr>
                <w:sz w:val="18"/>
                <w:szCs w:val="18"/>
              </w:rPr>
              <w:t xml:space="preserve">Инструкции о порядке формирования и расходования денежных средств избирательных фондов кандидатов </w:t>
            </w:r>
            <w:r w:rsidR="00153E0C">
              <w:rPr>
                <w:sz w:val="18"/>
                <w:szCs w:val="18"/>
              </w:rPr>
              <w:t xml:space="preserve">в депутаты Совета </w:t>
            </w:r>
            <w:r w:rsidR="00153E0C" w:rsidRPr="00A119F3">
              <w:rPr>
                <w:sz w:val="18"/>
                <w:szCs w:val="18"/>
              </w:rPr>
              <w:t xml:space="preserve">муниципального района «Заполярный район» Ненецкого </w:t>
            </w:r>
          </w:p>
          <w:p w14:paraId="58282718" w14:textId="7777777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 w:rsidRPr="00A119F3">
              <w:rPr>
                <w:sz w:val="18"/>
                <w:szCs w:val="18"/>
              </w:rPr>
              <w:t>автономного округа» пятого созыва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постановлением </w:t>
            </w:r>
          </w:p>
          <w:p w14:paraId="17709F0F" w14:textId="7777777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>территориальной избирательной комиссии Заполярного района</w:t>
            </w:r>
          </w:p>
          <w:p w14:paraId="5692C609" w14:textId="7D40CB7D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21.06.2024 года № </w:t>
            </w:r>
            <w:r w:rsidR="00870D2A">
              <w:rPr>
                <w:sz w:val="18"/>
              </w:rPr>
              <w:t>139-20</w:t>
            </w:r>
          </w:p>
          <w:p w14:paraId="31A14818" w14:textId="57C41AF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</w:p>
          <w:p w14:paraId="43C36439" w14:textId="081B3458" w:rsidR="004B29BA" w:rsidRDefault="004B29BA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2F27EE1A" w14:textId="77777777" w:rsidR="004B29BA" w:rsidRDefault="004B29BA" w:rsidP="004421BD">
      <w:pPr>
        <w:pStyle w:val="a6"/>
        <w:spacing w:after="0"/>
        <w:ind w:left="0"/>
      </w:pPr>
    </w:p>
    <w:p w14:paraId="29E632E3" w14:textId="04460E1D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7F3B0754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463E225C" w14:textId="77777777" w:rsidTr="00095DD4">
        <w:trPr>
          <w:jc w:val="center"/>
        </w:trPr>
        <w:tc>
          <w:tcPr>
            <w:tcW w:w="4520" w:type="dxa"/>
          </w:tcPr>
          <w:p w14:paraId="16950BB1" w14:textId="77777777" w:rsidR="004B29BA" w:rsidRDefault="004B29BA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50" w:type="dxa"/>
          </w:tcPr>
          <w:p w14:paraId="6EEE479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4E6F4D39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58B8F278" w14:textId="77777777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 итоговый )</w:t>
            </w:r>
          </w:p>
        </w:tc>
        <w:tc>
          <w:tcPr>
            <w:tcW w:w="3950" w:type="dxa"/>
          </w:tcPr>
          <w:p w14:paraId="4A3AD7A2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1EF268B6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479FFD81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4A7E243" w14:textId="77777777" w:rsidR="004B29BA" w:rsidRDefault="004B29BA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</w:tr>
      <w:tr w:rsidR="004B29BA" w14:paraId="5AF35BF9" w14:textId="77777777" w:rsidTr="00095DD4">
        <w:tc>
          <w:tcPr>
            <w:tcW w:w="9246" w:type="dxa"/>
          </w:tcPr>
          <w:p w14:paraId="5FCD1D8C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6A4FC1EE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51C50AC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0B23795A" w14:textId="77777777" w:rsidTr="00095DD4">
        <w:tc>
          <w:tcPr>
            <w:tcW w:w="9246" w:type="dxa"/>
          </w:tcPr>
          <w:p w14:paraId="10CFB370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0CDA5B2D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AF324DE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080FD465" w14:textId="77777777" w:rsidTr="00095DD4">
        <w:tc>
          <w:tcPr>
            <w:tcW w:w="9246" w:type="dxa"/>
          </w:tcPr>
          <w:p w14:paraId="2FE89102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44A9438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253D1EC" w14:textId="77777777" w:rsidR="004B29BA" w:rsidRDefault="004B29BA" w:rsidP="00095DD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</w:tc>
      </w:tr>
      <w:tr w:rsidR="004B29BA" w14:paraId="2EE8A023" w14:textId="77777777" w:rsidTr="00095DD4">
        <w:tc>
          <w:tcPr>
            <w:tcW w:w="9246" w:type="dxa"/>
          </w:tcPr>
          <w:p w14:paraId="2C9017A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D542E37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2540876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17DC31C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20B2B575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2E80A65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1AE383B5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4D619296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7966FCD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214BE3F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775420F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687436A7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1C652C56" w14:textId="77777777" w:rsidTr="00A86265">
        <w:trPr>
          <w:cantSplit/>
        </w:trPr>
        <w:tc>
          <w:tcPr>
            <w:tcW w:w="537" w:type="dxa"/>
          </w:tcPr>
          <w:p w14:paraId="3341703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07BB5A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4F43A7B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38745BB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2EF964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58B9601" w14:textId="77777777" w:rsidTr="00A86265">
        <w:trPr>
          <w:cantSplit/>
        </w:trPr>
        <w:tc>
          <w:tcPr>
            <w:tcW w:w="9244" w:type="dxa"/>
            <w:gridSpan w:val="5"/>
          </w:tcPr>
          <w:p w14:paraId="7062B375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3B7570CE" w14:textId="77777777" w:rsidTr="00A86265">
        <w:trPr>
          <w:cantSplit/>
        </w:trPr>
        <w:tc>
          <w:tcPr>
            <w:tcW w:w="537" w:type="dxa"/>
          </w:tcPr>
          <w:p w14:paraId="270659A4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39A9A1AD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3BAC2D0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7496FA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74DB715" w14:textId="77777777" w:rsidR="004B29BA" w:rsidRDefault="004B29BA" w:rsidP="00095DD4">
            <w:pPr>
              <w:pStyle w:val="ab"/>
            </w:pPr>
          </w:p>
        </w:tc>
      </w:tr>
      <w:tr w:rsidR="004B29BA" w14:paraId="6688F132" w14:textId="77777777" w:rsidTr="00A86265">
        <w:trPr>
          <w:cantSplit/>
        </w:trPr>
        <w:tc>
          <w:tcPr>
            <w:tcW w:w="9244" w:type="dxa"/>
            <w:gridSpan w:val="5"/>
          </w:tcPr>
          <w:p w14:paraId="23754FF3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72A3DF9" w14:textId="77777777" w:rsidTr="00A86265">
        <w:trPr>
          <w:cantSplit/>
        </w:trPr>
        <w:tc>
          <w:tcPr>
            <w:tcW w:w="537" w:type="dxa"/>
          </w:tcPr>
          <w:p w14:paraId="2E99F5CA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63770C10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16BF2A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28B0AA0B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C781E2C" w14:textId="77777777" w:rsidR="004B29BA" w:rsidRDefault="004B29BA" w:rsidP="00095DD4">
            <w:pPr>
              <w:pStyle w:val="ab"/>
            </w:pPr>
          </w:p>
        </w:tc>
      </w:tr>
      <w:tr w:rsidR="004B29BA" w14:paraId="6DB252B6" w14:textId="77777777" w:rsidTr="00A86265">
        <w:trPr>
          <w:cantSplit/>
        </w:trPr>
        <w:tc>
          <w:tcPr>
            <w:tcW w:w="537" w:type="dxa"/>
          </w:tcPr>
          <w:p w14:paraId="3A9857F1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01729444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23AEB4C5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0059A8A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AA81821" w14:textId="77777777" w:rsidR="004B29BA" w:rsidRDefault="004B29BA" w:rsidP="00095DD4">
            <w:pPr>
              <w:pStyle w:val="ab"/>
            </w:pPr>
          </w:p>
        </w:tc>
      </w:tr>
      <w:tr w:rsidR="004B29BA" w14:paraId="414C8AAF" w14:textId="77777777" w:rsidTr="00A86265">
        <w:trPr>
          <w:cantSplit/>
        </w:trPr>
        <w:tc>
          <w:tcPr>
            <w:tcW w:w="537" w:type="dxa"/>
          </w:tcPr>
          <w:p w14:paraId="6D1C00D6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658FA44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7E85EB86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72A9784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A790F4A" w14:textId="77777777" w:rsidR="004B29BA" w:rsidRDefault="004B29BA" w:rsidP="00095DD4">
            <w:pPr>
              <w:pStyle w:val="ab"/>
            </w:pPr>
          </w:p>
        </w:tc>
      </w:tr>
      <w:tr w:rsidR="00ED0FBF" w14:paraId="5A9265A1" w14:textId="77777777" w:rsidTr="00A86265">
        <w:trPr>
          <w:cantSplit/>
        </w:trPr>
        <w:tc>
          <w:tcPr>
            <w:tcW w:w="537" w:type="dxa"/>
          </w:tcPr>
          <w:p w14:paraId="30713EA1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037C8547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5B119FA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4E269F9C" w14:textId="77777777" w:rsidR="00ED0FBF" w:rsidRDefault="00ED0FBF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AC60AA0" w14:textId="77777777" w:rsidR="00ED0FBF" w:rsidRDefault="00ED0FBF" w:rsidP="00095DD4">
            <w:pPr>
              <w:pStyle w:val="ab"/>
            </w:pPr>
          </w:p>
        </w:tc>
      </w:tr>
      <w:tr w:rsidR="004B29BA" w14:paraId="5512B7FB" w14:textId="77777777" w:rsidTr="00A86265">
        <w:trPr>
          <w:cantSplit/>
        </w:trPr>
        <w:tc>
          <w:tcPr>
            <w:tcW w:w="537" w:type="dxa"/>
          </w:tcPr>
          <w:p w14:paraId="3D51B299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023D5AA6" w14:textId="7B664719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06CB353A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CC597E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361AC11" w14:textId="77777777" w:rsidR="004B29BA" w:rsidRDefault="004B29BA" w:rsidP="00095DD4">
            <w:pPr>
              <w:pStyle w:val="ab"/>
            </w:pPr>
          </w:p>
        </w:tc>
      </w:tr>
      <w:tr w:rsidR="004B29BA" w14:paraId="1F32E95B" w14:textId="77777777" w:rsidTr="00A86265">
        <w:trPr>
          <w:cantSplit/>
        </w:trPr>
        <w:tc>
          <w:tcPr>
            <w:tcW w:w="9244" w:type="dxa"/>
            <w:gridSpan w:val="5"/>
          </w:tcPr>
          <w:p w14:paraId="4A28EDAD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00D1482" w14:textId="77777777" w:rsidTr="00A86265">
        <w:trPr>
          <w:cantSplit/>
        </w:trPr>
        <w:tc>
          <w:tcPr>
            <w:tcW w:w="537" w:type="dxa"/>
          </w:tcPr>
          <w:p w14:paraId="7F2F03EC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9B679F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78718457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35EF03B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D6ED5CE" w14:textId="77777777" w:rsidR="004B29BA" w:rsidRDefault="004B29BA" w:rsidP="00095DD4">
            <w:pPr>
              <w:pStyle w:val="ab"/>
            </w:pPr>
          </w:p>
        </w:tc>
      </w:tr>
      <w:tr w:rsidR="004B29BA" w14:paraId="5686B986" w14:textId="77777777" w:rsidTr="00A86265">
        <w:trPr>
          <w:cantSplit/>
        </w:trPr>
        <w:tc>
          <w:tcPr>
            <w:tcW w:w="537" w:type="dxa"/>
          </w:tcPr>
          <w:p w14:paraId="60D87C71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6C2AE43F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448345FD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B20D38C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5609D7E" w14:textId="77777777" w:rsidR="004B29BA" w:rsidRDefault="004B29BA" w:rsidP="00095DD4">
            <w:pPr>
              <w:pStyle w:val="ab"/>
            </w:pPr>
          </w:p>
        </w:tc>
      </w:tr>
      <w:tr w:rsidR="00BC2A00" w14:paraId="384DB4B8" w14:textId="77777777" w:rsidTr="00A86265">
        <w:trPr>
          <w:cantSplit/>
        </w:trPr>
        <w:tc>
          <w:tcPr>
            <w:tcW w:w="537" w:type="dxa"/>
          </w:tcPr>
          <w:p w14:paraId="09881FDA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463A9D53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51B25CA8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42997B43" w14:textId="77777777" w:rsidR="00BC2A00" w:rsidRDefault="00BC2A00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51A9834" w14:textId="77777777" w:rsidR="00BC2A00" w:rsidRDefault="00BC2A00" w:rsidP="00095DD4">
            <w:pPr>
              <w:pStyle w:val="ab"/>
            </w:pPr>
          </w:p>
        </w:tc>
      </w:tr>
      <w:tr w:rsidR="004B29BA" w14:paraId="62A3B407" w14:textId="77777777" w:rsidTr="00A86265">
        <w:trPr>
          <w:cantSplit/>
        </w:trPr>
        <w:tc>
          <w:tcPr>
            <w:tcW w:w="537" w:type="dxa"/>
          </w:tcPr>
          <w:p w14:paraId="181AC8A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56910915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51656FA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5138153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855121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97C05FE" w14:textId="77777777" w:rsidTr="00A86265">
        <w:trPr>
          <w:cantSplit/>
        </w:trPr>
        <w:tc>
          <w:tcPr>
            <w:tcW w:w="9244" w:type="dxa"/>
            <w:gridSpan w:val="5"/>
          </w:tcPr>
          <w:p w14:paraId="3D3E48C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3B7560F" w14:textId="77777777" w:rsidTr="00A86265">
        <w:trPr>
          <w:cantSplit/>
        </w:trPr>
        <w:tc>
          <w:tcPr>
            <w:tcW w:w="537" w:type="dxa"/>
          </w:tcPr>
          <w:p w14:paraId="45FE9E1D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5404AB41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522ACBF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4EDF4CB2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78E2892" w14:textId="77777777" w:rsidR="004B29BA" w:rsidRDefault="004B29BA" w:rsidP="00095DD4">
            <w:pPr>
              <w:pStyle w:val="ab"/>
            </w:pPr>
          </w:p>
        </w:tc>
      </w:tr>
      <w:tr w:rsidR="004B29BA" w14:paraId="5EB487C2" w14:textId="77777777" w:rsidTr="00A86265">
        <w:trPr>
          <w:cantSplit/>
        </w:trPr>
        <w:tc>
          <w:tcPr>
            <w:tcW w:w="537" w:type="dxa"/>
          </w:tcPr>
          <w:p w14:paraId="3B6D624E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6E61108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1CC485E8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A51CDD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F53035A" w14:textId="77777777" w:rsidR="004B29BA" w:rsidRDefault="004B29BA" w:rsidP="00095DD4">
            <w:pPr>
              <w:pStyle w:val="ab"/>
            </w:pPr>
          </w:p>
        </w:tc>
      </w:tr>
      <w:tr w:rsidR="004B29BA" w14:paraId="10DB580C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4EC9054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7FA219BE" w14:textId="77777777" w:rsidTr="00A86265">
        <w:trPr>
          <w:cantSplit/>
        </w:trPr>
        <w:tc>
          <w:tcPr>
            <w:tcW w:w="537" w:type="dxa"/>
          </w:tcPr>
          <w:p w14:paraId="49CD7822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6A869DE5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9644976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27630398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C8D9BE3" w14:textId="77777777" w:rsidR="004B29BA" w:rsidRDefault="004B29BA" w:rsidP="00095DD4">
            <w:pPr>
              <w:pStyle w:val="ab"/>
            </w:pPr>
          </w:p>
        </w:tc>
      </w:tr>
      <w:tr w:rsidR="004B29BA" w14:paraId="2377C3EC" w14:textId="77777777" w:rsidTr="00A86265">
        <w:trPr>
          <w:cantSplit/>
        </w:trPr>
        <w:tc>
          <w:tcPr>
            <w:tcW w:w="537" w:type="dxa"/>
          </w:tcPr>
          <w:p w14:paraId="08C29CC4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2D04BFBB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A3C291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610083F5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BD347D6" w14:textId="77777777" w:rsidR="004B29BA" w:rsidRDefault="004B29BA" w:rsidP="00095DD4">
            <w:pPr>
              <w:pStyle w:val="ab"/>
            </w:pPr>
          </w:p>
        </w:tc>
      </w:tr>
      <w:tr w:rsidR="004B29BA" w14:paraId="5B19CB45" w14:textId="77777777" w:rsidTr="00A86265">
        <w:trPr>
          <w:cantSplit/>
        </w:trPr>
        <w:tc>
          <w:tcPr>
            <w:tcW w:w="537" w:type="dxa"/>
          </w:tcPr>
          <w:p w14:paraId="44A3ECDB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5FC26945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404D627E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3C8613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946C5A9" w14:textId="77777777" w:rsidR="004B29BA" w:rsidRDefault="004B29BA" w:rsidP="00095DD4">
            <w:pPr>
              <w:pStyle w:val="ab"/>
            </w:pPr>
          </w:p>
        </w:tc>
      </w:tr>
      <w:tr w:rsidR="004B29BA" w14:paraId="25BACAC4" w14:textId="77777777" w:rsidTr="00A86265">
        <w:trPr>
          <w:cantSplit/>
        </w:trPr>
        <w:tc>
          <w:tcPr>
            <w:tcW w:w="537" w:type="dxa"/>
          </w:tcPr>
          <w:p w14:paraId="0797FEF8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6D1D2EF5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39F560E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62B5240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A345C03" w14:textId="77777777" w:rsidR="004B29BA" w:rsidRDefault="004B29BA" w:rsidP="00095DD4">
            <w:pPr>
              <w:pStyle w:val="ab"/>
            </w:pPr>
          </w:p>
        </w:tc>
      </w:tr>
      <w:tr w:rsidR="004B29BA" w14:paraId="16CDF008" w14:textId="77777777" w:rsidTr="00A86265">
        <w:trPr>
          <w:cantSplit/>
        </w:trPr>
        <w:tc>
          <w:tcPr>
            <w:tcW w:w="537" w:type="dxa"/>
          </w:tcPr>
          <w:p w14:paraId="0A01755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74FFE7B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8695882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C7544F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9E3E4D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4DF34BB" w14:textId="77777777" w:rsidTr="00A86265">
        <w:trPr>
          <w:cantSplit/>
        </w:trPr>
        <w:tc>
          <w:tcPr>
            <w:tcW w:w="9244" w:type="dxa"/>
            <w:gridSpan w:val="5"/>
          </w:tcPr>
          <w:p w14:paraId="757E2F08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72CBC7C" w14:textId="77777777" w:rsidTr="00A86265">
        <w:trPr>
          <w:cantSplit/>
        </w:trPr>
        <w:tc>
          <w:tcPr>
            <w:tcW w:w="537" w:type="dxa"/>
          </w:tcPr>
          <w:p w14:paraId="01F68FED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6AFC2E18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78134F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62DB092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7FB1A4D" w14:textId="77777777" w:rsidR="004B29BA" w:rsidRDefault="004B29BA" w:rsidP="00095DD4">
            <w:pPr>
              <w:pStyle w:val="ab"/>
            </w:pPr>
          </w:p>
        </w:tc>
      </w:tr>
      <w:tr w:rsidR="004B29BA" w14:paraId="6097355A" w14:textId="77777777" w:rsidTr="00A86265">
        <w:trPr>
          <w:cantSplit/>
        </w:trPr>
        <w:tc>
          <w:tcPr>
            <w:tcW w:w="537" w:type="dxa"/>
          </w:tcPr>
          <w:p w14:paraId="1A47C9F3" w14:textId="77777777" w:rsidR="004B29BA" w:rsidRDefault="004B29BA" w:rsidP="00095DD4">
            <w:pPr>
              <w:pStyle w:val="ab"/>
            </w:pPr>
            <w:r>
              <w:lastRenderedPageBreak/>
              <w:t>3.1.1</w:t>
            </w:r>
          </w:p>
        </w:tc>
        <w:tc>
          <w:tcPr>
            <w:tcW w:w="6004" w:type="dxa"/>
          </w:tcPr>
          <w:p w14:paraId="4F1B2E24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60C60420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279932CB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B3E5031" w14:textId="77777777" w:rsidR="004B29BA" w:rsidRDefault="004B29BA" w:rsidP="00095DD4">
            <w:pPr>
              <w:pStyle w:val="ab"/>
            </w:pPr>
          </w:p>
        </w:tc>
      </w:tr>
      <w:tr w:rsidR="004B29BA" w14:paraId="70D69814" w14:textId="77777777" w:rsidTr="00A86265">
        <w:trPr>
          <w:cantSplit/>
        </w:trPr>
        <w:tc>
          <w:tcPr>
            <w:tcW w:w="537" w:type="dxa"/>
          </w:tcPr>
          <w:p w14:paraId="23E69776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604D5492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1B2428D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7EAFE912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D8D4D2D" w14:textId="77777777" w:rsidR="004B29BA" w:rsidRDefault="004B29BA" w:rsidP="00095DD4">
            <w:pPr>
              <w:pStyle w:val="ab"/>
            </w:pPr>
          </w:p>
        </w:tc>
      </w:tr>
      <w:tr w:rsidR="004B29BA" w14:paraId="00B14317" w14:textId="77777777" w:rsidTr="00A86265">
        <w:trPr>
          <w:cantSplit/>
        </w:trPr>
        <w:tc>
          <w:tcPr>
            <w:tcW w:w="537" w:type="dxa"/>
          </w:tcPr>
          <w:p w14:paraId="73952435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3B9B09A7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5CE240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048407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EDEB422" w14:textId="77777777" w:rsidR="004B29BA" w:rsidRDefault="004B29BA" w:rsidP="00095DD4">
            <w:pPr>
              <w:pStyle w:val="ab"/>
            </w:pPr>
          </w:p>
        </w:tc>
      </w:tr>
      <w:tr w:rsidR="00ED0FBF" w14:paraId="7E5B27B6" w14:textId="77777777" w:rsidTr="00A86265">
        <w:trPr>
          <w:cantSplit/>
        </w:trPr>
        <w:tc>
          <w:tcPr>
            <w:tcW w:w="537" w:type="dxa"/>
          </w:tcPr>
          <w:p w14:paraId="2B676874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391EEC3B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2595A5A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68EC18CB" w14:textId="77777777" w:rsidR="00ED0FBF" w:rsidRDefault="00ED0FBF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4800561" w14:textId="77777777" w:rsidR="00ED0FBF" w:rsidRDefault="00ED0FBF" w:rsidP="00095DD4">
            <w:pPr>
              <w:pStyle w:val="ab"/>
            </w:pPr>
          </w:p>
        </w:tc>
      </w:tr>
      <w:tr w:rsidR="004B29BA" w14:paraId="4DB05C15" w14:textId="77777777" w:rsidTr="00A86265">
        <w:trPr>
          <w:cantSplit/>
        </w:trPr>
        <w:tc>
          <w:tcPr>
            <w:tcW w:w="537" w:type="dxa"/>
          </w:tcPr>
          <w:p w14:paraId="0A0F6A4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C6CF4B2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AF40E6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0FD9790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5050C2A" w14:textId="77777777" w:rsidR="004B29BA" w:rsidRDefault="004B29BA" w:rsidP="00095DD4">
            <w:pPr>
              <w:pStyle w:val="ab"/>
            </w:pPr>
          </w:p>
        </w:tc>
      </w:tr>
      <w:tr w:rsidR="004B29BA" w14:paraId="655723D1" w14:textId="77777777" w:rsidTr="00A86265">
        <w:trPr>
          <w:cantSplit/>
        </w:trPr>
        <w:tc>
          <w:tcPr>
            <w:tcW w:w="537" w:type="dxa"/>
          </w:tcPr>
          <w:p w14:paraId="01C96DA5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27800884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5D384E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4E9F41D4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EAD31AA" w14:textId="77777777" w:rsidR="004B29BA" w:rsidRDefault="004B29BA" w:rsidP="00095DD4">
            <w:pPr>
              <w:pStyle w:val="ab"/>
            </w:pPr>
          </w:p>
        </w:tc>
      </w:tr>
      <w:tr w:rsidR="004B29BA" w14:paraId="63D08D91" w14:textId="77777777" w:rsidTr="00A86265">
        <w:trPr>
          <w:cantSplit/>
        </w:trPr>
        <w:tc>
          <w:tcPr>
            <w:tcW w:w="537" w:type="dxa"/>
          </w:tcPr>
          <w:p w14:paraId="5B05F9B1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0F48E34E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7A44DF4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3F37A77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520BBC6" w14:textId="77777777" w:rsidR="004B29BA" w:rsidRDefault="004B29BA" w:rsidP="00095DD4">
            <w:pPr>
              <w:pStyle w:val="ab"/>
            </w:pPr>
          </w:p>
        </w:tc>
      </w:tr>
      <w:tr w:rsidR="004B29BA" w14:paraId="143BF29D" w14:textId="77777777" w:rsidTr="00A86265">
        <w:trPr>
          <w:cantSplit/>
        </w:trPr>
        <w:tc>
          <w:tcPr>
            <w:tcW w:w="537" w:type="dxa"/>
          </w:tcPr>
          <w:p w14:paraId="52D3F06E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27BB965C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62841E90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01955DAC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A373D6A" w14:textId="77777777" w:rsidR="004B29BA" w:rsidRDefault="004B29BA" w:rsidP="00095DD4">
            <w:pPr>
              <w:pStyle w:val="ab"/>
            </w:pPr>
          </w:p>
        </w:tc>
      </w:tr>
      <w:tr w:rsidR="004B29BA" w14:paraId="41B895F6" w14:textId="77777777" w:rsidTr="00A86265">
        <w:trPr>
          <w:cantSplit/>
        </w:trPr>
        <w:tc>
          <w:tcPr>
            <w:tcW w:w="537" w:type="dxa"/>
          </w:tcPr>
          <w:p w14:paraId="5AD72D93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BFC579E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AB9FB7F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7BF232B1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58F9E4C" w14:textId="77777777" w:rsidR="004B29BA" w:rsidRDefault="004B29BA" w:rsidP="00095DD4">
            <w:pPr>
              <w:pStyle w:val="ab"/>
            </w:pPr>
          </w:p>
        </w:tc>
      </w:tr>
      <w:tr w:rsidR="004B29BA" w14:paraId="1FD052AD" w14:textId="77777777" w:rsidTr="00A86265">
        <w:trPr>
          <w:cantSplit/>
        </w:trPr>
        <w:tc>
          <w:tcPr>
            <w:tcW w:w="537" w:type="dxa"/>
          </w:tcPr>
          <w:p w14:paraId="615DDBBA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68C354D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89AE05A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589D962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096AF5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B1B5FED" w14:textId="77777777" w:rsidTr="00A86265">
        <w:trPr>
          <w:cantSplit/>
        </w:trPr>
        <w:tc>
          <w:tcPr>
            <w:tcW w:w="537" w:type="dxa"/>
          </w:tcPr>
          <w:p w14:paraId="16007CA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2BBC0424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66F7A641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5B1E8E6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5409ED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543BC031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13490161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72C69717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4600C67A" w14:textId="77777777" w:rsidTr="00095DD4">
        <w:trPr>
          <w:cantSplit/>
        </w:trPr>
        <w:tc>
          <w:tcPr>
            <w:tcW w:w="3596" w:type="dxa"/>
          </w:tcPr>
          <w:p w14:paraId="479F37AE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4227DE76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0E8E1CF4" w14:textId="77777777" w:rsidR="004B29BA" w:rsidRDefault="004B29BA" w:rsidP="00095DD4"/>
        </w:tc>
        <w:tc>
          <w:tcPr>
            <w:tcW w:w="2916" w:type="dxa"/>
          </w:tcPr>
          <w:p w14:paraId="7CF96613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6CDD1E7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20FA4D15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D6BE104" w14:textId="77777777" w:rsidR="004B29BA" w:rsidRDefault="004B29BA" w:rsidP="00095DD4"/>
        </w:tc>
        <w:tc>
          <w:tcPr>
            <w:tcW w:w="2416" w:type="dxa"/>
          </w:tcPr>
          <w:p w14:paraId="6EA42DBE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14:paraId="2B7BC351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EC8E678" w14:textId="77777777" w:rsidTr="00095DD4">
        <w:trPr>
          <w:trHeight w:val="178"/>
        </w:trPr>
        <w:tc>
          <w:tcPr>
            <w:tcW w:w="3596" w:type="dxa"/>
          </w:tcPr>
          <w:p w14:paraId="26CB1E2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59514E6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F38DB9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34E2A5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48BA512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67AC1ACE" w14:textId="77777777" w:rsidTr="00095DD4">
        <w:trPr>
          <w:trHeight w:val="178"/>
        </w:trPr>
        <w:tc>
          <w:tcPr>
            <w:tcW w:w="3596" w:type="dxa"/>
          </w:tcPr>
          <w:p w14:paraId="6C3E4921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C88786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0A7F627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53F1CD78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E6444B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CE90D83" w14:textId="77777777" w:rsidTr="00095DD4">
        <w:tc>
          <w:tcPr>
            <w:tcW w:w="3596" w:type="dxa"/>
          </w:tcPr>
          <w:p w14:paraId="508D4F3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825C168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3B79A25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44561BE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367A4D02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C0EC7EC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63B80E83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2711B31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D0FA09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B8FAB27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21A5ADF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0E188C9E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29666860" w14:textId="77777777" w:rsidTr="00095DD4">
        <w:trPr>
          <w:trHeight w:val="493"/>
        </w:trPr>
        <w:tc>
          <w:tcPr>
            <w:tcW w:w="4786" w:type="dxa"/>
          </w:tcPr>
          <w:p w14:paraId="5ED741D1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304E684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C058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E3D195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02BF0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0E08C2FC" w14:textId="77777777" w:rsidTr="00095DD4">
        <w:trPr>
          <w:trHeight w:val="92"/>
        </w:trPr>
        <w:tc>
          <w:tcPr>
            <w:tcW w:w="4786" w:type="dxa"/>
          </w:tcPr>
          <w:p w14:paraId="58BEEAA3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2F3C5F29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1B699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48AF449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E804B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23699A9C" w14:textId="77777777" w:rsidTr="00095DD4">
        <w:tc>
          <w:tcPr>
            <w:tcW w:w="4786" w:type="dxa"/>
          </w:tcPr>
          <w:p w14:paraId="012CF85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540F82E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187DC1E0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B836017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6A0A2CE7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304B04D3" w14:textId="77777777" w:rsidTr="00095DD4">
        <w:tc>
          <w:tcPr>
            <w:tcW w:w="4786" w:type="dxa"/>
          </w:tcPr>
          <w:p w14:paraId="255D180F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7F70B290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7F4A9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B5CEACE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A8AE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4904E6DF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C19D925" w14:textId="77777777" w:rsidR="004B29BA" w:rsidRDefault="004B29BA" w:rsidP="004421BD">
      <w:pPr>
        <w:pStyle w:val="a9"/>
      </w:pPr>
    </w:p>
    <w:p w14:paraId="66AC3C00" w14:textId="77777777" w:rsidR="004B29BA" w:rsidRDefault="004B29BA" w:rsidP="004421BD">
      <w:pPr>
        <w:pStyle w:val="a9"/>
      </w:pPr>
    </w:p>
    <w:p w14:paraId="1A45D3AC" w14:textId="77777777" w:rsidR="004B29BA" w:rsidRDefault="004B29BA" w:rsidP="004421BD">
      <w:pPr>
        <w:pStyle w:val="a9"/>
      </w:pPr>
    </w:p>
    <w:p w14:paraId="03D634F8" w14:textId="77777777" w:rsidR="004B29BA" w:rsidRDefault="004B29BA" w:rsidP="004421BD">
      <w:pPr>
        <w:pStyle w:val="a9"/>
      </w:pPr>
    </w:p>
    <w:p w14:paraId="4BBACC82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8447CD4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675B68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7CE8D10D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AA8E8C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0CF68996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690905EC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- это профессиональная услуга, предоставляемая физическим или юридическим лицом на основании договора (контракта) </w:t>
      </w:r>
    </w:p>
    <w:p w14:paraId="1A35250C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22594B86" w14:textId="789A4CD2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56B323ED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11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6333" w14:textId="77777777" w:rsidR="00350B91" w:rsidRDefault="00350B91" w:rsidP="00D50F82">
      <w:r>
        <w:separator/>
      </w:r>
    </w:p>
  </w:endnote>
  <w:endnote w:type="continuationSeparator" w:id="0">
    <w:p w14:paraId="4F6669DB" w14:textId="77777777" w:rsidR="00350B91" w:rsidRDefault="00350B91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4CC5" w14:textId="77777777" w:rsidR="00F7001E" w:rsidRDefault="00F047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001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1014BC" w14:textId="77777777" w:rsidR="00F7001E" w:rsidRDefault="00F70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6872" w14:textId="77777777" w:rsidR="00F7001E" w:rsidRDefault="00F047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001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0E34">
      <w:rPr>
        <w:rStyle w:val="ac"/>
        <w:noProof/>
      </w:rPr>
      <w:t>3</w:t>
    </w:r>
    <w:r>
      <w:rPr>
        <w:rStyle w:val="ac"/>
      </w:rPr>
      <w:fldChar w:fldCharType="end"/>
    </w:r>
  </w:p>
  <w:p w14:paraId="57A6B30F" w14:textId="77777777" w:rsidR="00F7001E" w:rsidRDefault="00F70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9068" w14:textId="77777777" w:rsidR="00350B91" w:rsidRDefault="00350B91" w:rsidP="00D50F82">
      <w:r>
        <w:separator/>
      </w:r>
    </w:p>
  </w:footnote>
  <w:footnote w:type="continuationSeparator" w:id="0">
    <w:p w14:paraId="77D97EA9" w14:textId="77777777" w:rsidR="00350B91" w:rsidRDefault="00350B91" w:rsidP="00D50F82">
      <w:r>
        <w:continuationSeparator/>
      </w:r>
    </w:p>
  </w:footnote>
  <w:footnote w:id="1">
    <w:p w14:paraId="20376CE1" w14:textId="77777777" w:rsidR="00F7001E" w:rsidRDefault="00F7001E" w:rsidP="004421BD">
      <w:pPr>
        <w:pStyle w:val="a9"/>
        <w:ind w:firstLine="567"/>
        <w:jc w:val="both"/>
      </w:pPr>
      <w:r>
        <w:rPr>
          <w:rStyle w:val="a5"/>
        </w:rPr>
        <w:t>*</w:t>
      </w:r>
      <w:r>
        <w:rPr>
          <w:sz w:val="16"/>
        </w:rPr>
        <w:t xml:space="preserve"> Заполняется на основании представленных кандидатом документов либо указывается «документы не представлены».  </w:t>
      </w:r>
    </w:p>
  </w:footnote>
  <w:footnote w:id="2">
    <w:p w14:paraId="0958B1A2" w14:textId="77777777" w:rsidR="00F7001E" w:rsidRDefault="00F7001E" w:rsidP="004421BD">
      <w:pPr>
        <w:pStyle w:val="a9"/>
        <w:ind w:left="567"/>
        <w:jc w:val="both"/>
      </w:pPr>
      <w:r>
        <w:rPr>
          <w:rStyle w:val="a5"/>
        </w:rPr>
        <w:t>*</w:t>
      </w:r>
      <w:r>
        <w:rPr>
          <w:sz w:val="18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14:paraId="2AA348AD" w14:textId="77777777" w:rsidR="00F7001E" w:rsidRDefault="00F7001E" w:rsidP="004421BD">
      <w:pPr>
        <w:pStyle w:val="a9"/>
        <w:ind w:left="567"/>
      </w:pPr>
      <w:r>
        <w:rPr>
          <w:rStyle w:val="a5"/>
        </w:rPr>
        <w:t>**</w:t>
      </w:r>
      <w:r>
        <w:rPr>
          <w:sz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14:paraId="5527F0DC" w14:textId="77777777" w:rsidR="00F7001E" w:rsidRDefault="00F7001E" w:rsidP="004421BD">
      <w:pPr>
        <w:pStyle w:val="ConsNormal"/>
        <w:jc w:val="both"/>
        <w:rPr>
          <w:sz w:val="20"/>
        </w:rPr>
      </w:pPr>
      <w:r>
        <w:rPr>
          <w:rStyle w:val="a5"/>
          <w:sz w:val="20"/>
        </w:rPr>
        <w:t>***</w:t>
      </w:r>
      <w:r>
        <w:rPr>
          <w:sz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14:paraId="785003DB" w14:textId="77777777" w:rsidR="00F7001E" w:rsidRDefault="00F7001E" w:rsidP="004421BD">
      <w:pPr>
        <w:pStyle w:val="a9"/>
        <w:ind w:left="567"/>
      </w:pPr>
      <w:r>
        <w:rPr>
          <w:rStyle w:val="a5"/>
        </w:rPr>
        <w:t>****</w:t>
      </w:r>
      <w:r>
        <w:rPr>
          <w:sz w:val="18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B49B" w14:textId="77777777" w:rsidR="00F7001E" w:rsidRDefault="00F04754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001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001E">
      <w:rPr>
        <w:rStyle w:val="ac"/>
        <w:noProof/>
      </w:rPr>
      <w:t>36</w:t>
    </w:r>
    <w:r>
      <w:rPr>
        <w:rStyle w:val="ac"/>
      </w:rPr>
      <w:fldChar w:fldCharType="end"/>
    </w:r>
  </w:p>
  <w:p w14:paraId="569A4DF6" w14:textId="77777777" w:rsidR="00F7001E" w:rsidRDefault="00F7001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1BBB" w14:textId="77777777" w:rsidR="00F7001E" w:rsidRDefault="00F7001E">
    <w:pPr>
      <w:pStyle w:val="ad"/>
      <w:framePr w:wrap="around" w:vAnchor="text" w:hAnchor="margin" w:xAlign="center" w:y="1"/>
      <w:rPr>
        <w:rStyle w:val="ac"/>
      </w:rPr>
    </w:pPr>
  </w:p>
  <w:p w14:paraId="4544AE79" w14:textId="77777777" w:rsidR="00F7001E" w:rsidRDefault="00F7001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0E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360591972">
    <w:abstractNumId w:val="9"/>
  </w:num>
  <w:num w:numId="2" w16cid:durableId="793445076">
    <w:abstractNumId w:val="40"/>
  </w:num>
  <w:num w:numId="3" w16cid:durableId="1299844879">
    <w:abstractNumId w:val="11"/>
  </w:num>
  <w:num w:numId="4" w16cid:durableId="1949655051">
    <w:abstractNumId w:val="24"/>
  </w:num>
  <w:num w:numId="5" w16cid:durableId="1449278019">
    <w:abstractNumId w:val="34"/>
  </w:num>
  <w:num w:numId="6" w16cid:durableId="1312519166">
    <w:abstractNumId w:val="1"/>
  </w:num>
  <w:num w:numId="7" w16cid:durableId="1181044689">
    <w:abstractNumId w:val="42"/>
  </w:num>
  <w:num w:numId="8" w16cid:durableId="878250417">
    <w:abstractNumId w:val="28"/>
  </w:num>
  <w:num w:numId="9" w16cid:durableId="744228008">
    <w:abstractNumId w:val="20"/>
  </w:num>
  <w:num w:numId="10" w16cid:durableId="70272181">
    <w:abstractNumId w:val="36"/>
  </w:num>
  <w:num w:numId="11" w16cid:durableId="321661614">
    <w:abstractNumId w:val="33"/>
  </w:num>
  <w:num w:numId="12" w16cid:durableId="791360913">
    <w:abstractNumId w:val="18"/>
  </w:num>
  <w:num w:numId="13" w16cid:durableId="434056037">
    <w:abstractNumId w:val="0"/>
  </w:num>
  <w:num w:numId="14" w16cid:durableId="1859852079">
    <w:abstractNumId w:val="5"/>
  </w:num>
  <w:num w:numId="15" w16cid:durableId="1846094499">
    <w:abstractNumId w:val="39"/>
  </w:num>
  <w:num w:numId="16" w16cid:durableId="192158750">
    <w:abstractNumId w:val="35"/>
  </w:num>
  <w:num w:numId="17" w16cid:durableId="741298318">
    <w:abstractNumId w:val="4"/>
  </w:num>
  <w:num w:numId="18" w16cid:durableId="945694996">
    <w:abstractNumId w:val="22"/>
  </w:num>
  <w:num w:numId="19" w16cid:durableId="953440723">
    <w:abstractNumId w:val="29"/>
  </w:num>
  <w:num w:numId="20" w16cid:durableId="1747729393">
    <w:abstractNumId w:val="16"/>
  </w:num>
  <w:num w:numId="21" w16cid:durableId="418449330">
    <w:abstractNumId w:val="15"/>
  </w:num>
  <w:num w:numId="22" w16cid:durableId="355622296">
    <w:abstractNumId w:val="10"/>
  </w:num>
  <w:num w:numId="23" w16cid:durableId="374046292">
    <w:abstractNumId w:val="26"/>
  </w:num>
  <w:num w:numId="24" w16cid:durableId="1133206302">
    <w:abstractNumId w:val="38"/>
  </w:num>
  <w:num w:numId="25" w16cid:durableId="956915375">
    <w:abstractNumId w:val="2"/>
  </w:num>
  <w:num w:numId="26" w16cid:durableId="1560431835">
    <w:abstractNumId w:val="6"/>
  </w:num>
  <w:num w:numId="27" w16cid:durableId="868224633">
    <w:abstractNumId w:val="14"/>
  </w:num>
  <w:num w:numId="28" w16cid:durableId="154031415">
    <w:abstractNumId w:val="13"/>
  </w:num>
  <w:num w:numId="29" w16cid:durableId="1562210028">
    <w:abstractNumId w:val="8"/>
  </w:num>
  <w:num w:numId="30" w16cid:durableId="78453255">
    <w:abstractNumId w:val="37"/>
  </w:num>
  <w:num w:numId="31" w16cid:durableId="206643759">
    <w:abstractNumId w:val="3"/>
  </w:num>
  <w:num w:numId="32" w16cid:durableId="1159927682">
    <w:abstractNumId w:val="19"/>
  </w:num>
  <w:num w:numId="33" w16cid:durableId="48577357">
    <w:abstractNumId w:val="7"/>
  </w:num>
  <w:num w:numId="34" w16cid:durableId="1715545371">
    <w:abstractNumId w:val="41"/>
  </w:num>
  <w:num w:numId="35" w16cid:durableId="461776287">
    <w:abstractNumId w:val="17"/>
  </w:num>
  <w:num w:numId="36" w16cid:durableId="551842133">
    <w:abstractNumId w:val="31"/>
  </w:num>
  <w:num w:numId="37" w16cid:durableId="1444112437">
    <w:abstractNumId w:val="30"/>
  </w:num>
  <w:num w:numId="38" w16cid:durableId="542064709">
    <w:abstractNumId w:val="23"/>
  </w:num>
  <w:num w:numId="39" w16cid:durableId="48573495">
    <w:abstractNumId w:val="21"/>
  </w:num>
  <w:num w:numId="40" w16cid:durableId="1743991033">
    <w:abstractNumId w:val="25"/>
  </w:num>
  <w:num w:numId="41" w16cid:durableId="205064807">
    <w:abstractNumId w:val="27"/>
  </w:num>
  <w:num w:numId="42" w16cid:durableId="1525822817">
    <w:abstractNumId w:val="32"/>
  </w:num>
  <w:num w:numId="43" w16cid:durableId="621233200">
    <w:abstractNumId w:val="12"/>
  </w:num>
  <w:num w:numId="44" w16cid:durableId="15630904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95DD4"/>
    <w:rsid w:val="000D0BF9"/>
    <w:rsid w:val="000F6DFE"/>
    <w:rsid w:val="00101233"/>
    <w:rsid w:val="001015BA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70D2A"/>
    <w:rsid w:val="00885ABF"/>
    <w:rsid w:val="008956A5"/>
    <w:rsid w:val="008D256D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45197"/>
    <w:rsid w:val="00B45826"/>
    <w:rsid w:val="00B45EA9"/>
    <w:rsid w:val="00B563E9"/>
    <w:rsid w:val="00B65004"/>
    <w:rsid w:val="00B678B6"/>
    <w:rsid w:val="00BA6988"/>
    <w:rsid w:val="00BC2A00"/>
    <w:rsid w:val="00BF77AA"/>
    <w:rsid w:val="00C23761"/>
    <w:rsid w:val="00C42D44"/>
    <w:rsid w:val="00C50461"/>
    <w:rsid w:val="00C84671"/>
    <w:rsid w:val="00CA772F"/>
    <w:rsid w:val="00CB583C"/>
    <w:rsid w:val="00CD7A26"/>
    <w:rsid w:val="00CF0A1F"/>
    <w:rsid w:val="00CF2D8C"/>
    <w:rsid w:val="00D11A9F"/>
    <w:rsid w:val="00D22052"/>
    <w:rsid w:val="00D23484"/>
    <w:rsid w:val="00D47A72"/>
    <w:rsid w:val="00D50F82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521D4"/>
  <w15:docId w15:val="{76E84EA7-6D33-4D9A-8F15-0E55A91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4346</Words>
  <Characters>32832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11</cp:revision>
  <cp:lastPrinted>2019-06-24T17:52:00Z</cp:lastPrinted>
  <dcterms:created xsi:type="dcterms:W3CDTF">2024-06-20T12:40:00Z</dcterms:created>
  <dcterms:modified xsi:type="dcterms:W3CDTF">2024-06-21T12:42:00Z</dcterms:modified>
</cp:coreProperties>
</file>