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560" w:rsidRDefault="008F756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F7560" w:rsidRDefault="008F7560">
      <w:pPr>
        <w:pStyle w:val="ConsPlusNormal"/>
        <w:outlineLvl w:val="0"/>
      </w:pPr>
    </w:p>
    <w:p w:rsidR="008F7560" w:rsidRDefault="008F7560">
      <w:pPr>
        <w:pStyle w:val="ConsPlusTitle"/>
        <w:jc w:val="center"/>
        <w:outlineLvl w:val="0"/>
      </w:pPr>
      <w:r>
        <w:t>РОССИЙСКАЯ ФЕДЕРАЦИЯ</w:t>
      </w:r>
    </w:p>
    <w:p w:rsidR="008F7560" w:rsidRDefault="008F7560">
      <w:pPr>
        <w:pStyle w:val="ConsPlusTitle"/>
        <w:jc w:val="center"/>
      </w:pPr>
      <w:r>
        <w:t>АДМИНИСТРАЦИЯ МУНИЦИПАЛЬНОГО РАЙОНА "ЗАПОЛЯРНЫЙ РАЙОН"</w:t>
      </w:r>
    </w:p>
    <w:p w:rsidR="008F7560" w:rsidRDefault="008F7560">
      <w:pPr>
        <w:pStyle w:val="ConsPlusTitle"/>
        <w:jc w:val="center"/>
      </w:pPr>
      <w:r>
        <w:t>НЕНЕЦКОГО АВТОНОМНОГО ОКРУГА"</w:t>
      </w:r>
    </w:p>
    <w:p w:rsidR="008F7560" w:rsidRDefault="008F7560">
      <w:pPr>
        <w:pStyle w:val="ConsPlusTitle"/>
      </w:pPr>
    </w:p>
    <w:p w:rsidR="008F7560" w:rsidRDefault="008F7560">
      <w:pPr>
        <w:pStyle w:val="ConsPlusTitle"/>
        <w:jc w:val="center"/>
      </w:pPr>
      <w:r>
        <w:t>РАСПОРЯЖЕНИЕ</w:t>
      </w:r>
    </w:p>
    <w:p w:rsidR="008F7560" w:rsidRDefault="008F7560">
      <w:pPr>
        <w:pStyle w:val="ConsPlusTitle"/>
        <w:jc w:val="center"/>
      </w:pPr>
      <w:r>
        <w:t>от 2 февраля 2024 г. N 50п</w:t>
      </w:r>
    </w:p>
    <w:p w:rsidR="008F7560" w:rsidRDefault="008F7560">
      <w:pPr>
        <w:pStyle w:val="ConsPlusTitle"/>
      </w:pPr>
    </w:p>
    <w:p w:rsidR="008F7560" w:rsidRDefault="008F7560">
      <w:pPr>
        <w:pStyle w:val="ConsPlusTitle"/>
        <w:jc w:val="center"/>
      </w:pPr>
      <w:r>
        <w:t>ОБ УТВЕРЖДЕНИИ ПОРЯДКА ПРОВЕДЕНИЯ ОБЩЕСТВЕННОГО ОБСУЖДЕНИЯ</w:t>
      </w:r>
    </w:p>
    <w:p w:rsidR="008F7560" w:rsidRDefault="008F7560">
      <w:pPr>
        <w:pStyle w:val="ConsPlusTitle"/>
        <w:jc w:val="center"/>
      </w:pPr>
      <w:r>
        <w:t>ПРОЕКТА МУНИЦИПАЛЬНОГО ПРАВОВОГО АКТА</w:t>
      </w:r>
    </w:p>
    <w:p w:rsidR="008F7560" w:rsidRDefault="008F7560">
      <w:pPr>
        <w:pStyle w:val="ConsPlusNormal"/>
      </w:pPr>
    </w:p>
    <w:p w:rsidR="008F7560" w:rsidRDefault="008F7560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8 статьи 16</w:t>
        </w:r>
      </w:hyperlink>
      <w:r>
        <w:t xml:space="preserve"> Федерального закона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и </w:t>
      </w:r>
      <w:hyperlink r:id="rId6">
        <w:r>
          <w:rPr>
            <w:color w:val="0000FF"/>
          </w:rPr>
          <w:t>частью 4 статьи 24</w:t>
        </w:r>
      </w:hyperlink>
      <w:r>
        <w:t xml:space="preserve"> Федерального закона от 21.07.2014 N 212-ФЗ "Об основах общественного контроля в Российской Федерации" Администрация муниципального района "Заполярный район" Ненецкого автономного округа" постановляет: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9">
        <w:r>
          <w:rPr>
            <w:color w:val="0000FF"/>
          </w:rPr>
          <w:t>Порядок</w:t>
        </w:r>
      </w:hyperlink>
      <w:r>
        <w:t xml:space="preserve"> проведения общественного обсуждения проекта муниципального правового акта об определении на территории Заполярного района границ территорий, прилегающих к организациям и объектам,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а также границ территорий, прилегающих к многоквартирным домам, на которых не допускается розничная продажа алкогольной продукции при оказании услуг общественного питания в объектах общественного питания.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возложить на заместителя главы Администрации Заполярного района по общим вопросам Мухина А.Ю.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3. Настоящее постановление вступает в силу после его официального опубликования.</w:t>
      </w:r>
    </w:p>
    <w:p w:rsidR="008F7560" w:rsidRDefault="008F7560">
      <w:pPr>
        <w:pStyle w:val="ConsPlusNormal"/>
      </w:pPr>
    </w:p>
    <w:p w:rsidR="008F7560" w:rsidRDefault="008F7560">
      <w:pPr>
        <w:pStyle w:val="ConsPlusNormal"/>
        <w:jc w:val="right"/>
      </w:pPr>
      <w:r>
        <w:t>Глава Администрации</w:t>
      </w:r>
    </w:p>
    <w:p w:rsidR="008F7560" w:rsidRDefault="008F7560">
      <w:pPr>
        <w:pStyle w:val="ConsPlusNormal"/>
        <w:jc w:val="right"/>
      </w:pPr>
      <w:r>
        <w:t>Заполярного района</w:t>
      </w:r>
    </w:p>
    <w:p w:rsidR="008F7560" w:rsidRDefault="008F7560">
      <w:pPr>
        <w:pStyle w:val="ConsPlusNormal"/>
        <w:jc w:val="right"/>
      </w:pPr>
      <w:r>
        <w:t>Н.Л.МИХАЙЛОВА</w:t>
      </w:r>
    </w:p>
    <w:p w:rsidR="008F7560" w:rsidRDefault="008F7560">
      <w:pPr>
        <w:pStyle w:val="ConsPlusNormal"/>
      </w:pPr>
    </w:p>
    <w:p w:rsidR="008F7560" w:rsidRDefault="008F7560">
      <w:pPr>
        <w:pStyle w:val="ConsPlusNormal"/>
      </w:pPr>
    </w:p>
    <w:p w:rsidR="008F7560" w:rsidRDefault="008F7560">
      <w:pPr>
        <w:pStyle w:val="ConsPlusNormal"/>
      </w:pPr>
    </w:p>
    <w:p w:rsidR="008F7560" w:rsidRDefault="008F7560">
      <w:pPr>
        <w:pStyle w:val="ConsPlusNormal"/>
      </w:pPr>
    </w:p>
    <w:p w:rsidR="008F7560" w:rsidRDefault="008F7560">
      <w:pPr>
        <w:pStyle w:val="ConsPlusNormal"/>
      </w:pPr>
    </w:p>
    <w:p w:rsidR="008F7560" w:rsidRDefault="008F7560">
      <w:pPr>
        <w:pStyle w:val="ConsPlusNormal"/>
        <w:jc w:val="right"/>
        <w:outlineLvl w:val="0"/>
      </w:pPr>
      <w:r>
        <w:t>Приложение</w:t>
      </w:r>
    </w:p>
    <w:p w:rsidR="008F7560" w:rsidRDefault="008F7560">
      <w:pPr>
        <w:pStyle w:val="ConsPlusNormal"/>
        <w:jc w:val="right"/>
      </w:pPr>
      <w:r>
        <w:t>к постановлению Администрации</w:t>
      </w:r>
    </w:p>
    <w:p w:rsidR="008F7560" w:rsidRDefault="008F7560">
      <w:pPr>
        <w:pStyle w:val="ConsPlusNormal"/>
        <w:jc w:val="right"/>
      </w:pPr>
      <w:r>
        <w:t>Заполярного района</w:t>
      </w:r>
    </w:p>
    <w:p w:rsidR="008F7560" w:rsidRDefault="008F7560">
      <w:pPr>
        <w:pStyle w:val="ConsPlusNormal"/>
        <w:jc w:val="right"/>
      </w:pPr>
      <w:r>
        <w:t>от 02.02.2024 N 50п</w:t>
      </w:r>
    </w:p>
    <w:p w:rsidR="008F7560" w:rsidRDefault="008F7560">
      <w:pPr>
        <w:pStyle w:val="ConsPlusNormal"/>
      </w:pPr>
    </w:p>
    <w:p w:rsidR="008F7560" w:rsidRDefault="008F7560">
      <w:pPr>
        <w:pStyle w:val="ConsPlusTitle"/>
        <w:jc w:val="center"/>
      </w:pPr>
      <w:bookmarkStart w:id="0" w:name="P29"/>
      <w:bookmarkEnd w:id="0"/>
      <w:r>
        <w:t>ПОРЯДОК</w:t>
      </w:r>
    </w:p>
    <w:p w:rsidR="008F7560" w:rsidRDefault="008F7560">
      <w:pPr>
        <w:pStyle w:val="ConsPlusTitle"/>
        <w:jc w:val="center"/>
      </w:pPr>
      <w:r>
        <w:t>ПРОВЕДЕНИЯ ОБЩЕСТВЕННОГО ОБСУЖДЕНИЯ ПРОЕКТА МУНИЦИПАЛЬНОГО</w:t>
      </w:r>
    </w:p>
    <w:p w:rsidR="008F7560" w:rsidRDefault="008F7560">
      <w:pPr>
        <w:pStyle w:val="ConsPlusTitle"/>
        <w:jc w:val="center"/>
      </w:pPr>
      <w:r>
        <w:t>ПРАВОВОГО АКТА ОБ ОПРЕДЕЛЕНИИ НА ТЕРРИТОРИИ ЗАПОЛЯРНОГО</w:t>
      </w:r>
    </w:p>
    <w:p w:rsidR="008F7560" w:rsidRDefault="008F7560">
      <w:pPr>
        <w:pStyle w:val="ConsPlusTitle"/>
        <w:jc w:val="center"/>
      </w:pPr>
      <w:r>
        <w:t>РАЙОНА ГРАНИЦ ТЕРРИТОРИЙ, ПРИЛЕГАЮЩИХ К ОРГАНИЗАЦИЯМ</w:t>
      </w:r>
    </w:p>
    <w:p w:rsidR="008F7560" w:rsidRDefault="008F7560">
      <w:pPr>
        <w:pStyle w:val="ConsPlusTitle"/>
        <w:jc w:val="center"/>
      </w:pPr>
      <w:r>
        <w:t>И ОБЪЕКТАМ, НА КОТОРЫХ НЕ ДОПУСКАЕТСЯ РОЗНИЧНАЯ ПРОДАЖА</w:t>
      </w:r>
    </w:p>
    <w:p w:rsidR="008F7560" w:rsidRDefault="008F7560">
      <w:pPr>
        <w:pStyle w:val="ConsPlusTitle"/>
        <w:jc w:val="center"/>
      </w:pPr>
      <w:r>
        <w:t>АЛКОГОЛЬНОЙ ПРОДУКЦИИ И РОЗНИЧНАЯ ПРОДАЖА АЛКОГОЛЬНОЙ</w:t>
      </w:r>
    </w:p>
    <w:p w:rsidR="008F7560" w:rsidRDefault="008F7560">
      <w:pPr>
        <w:pStyle w:val="ConsPlusTitle"/>
        <w:jc w:val="center"/>
      </w:pPr>
      <w:r>
        <w:t>ПРОДУКЦИИ ПРИ ОКАЗАНИИ УСЛУГ ОБЩЕСТВЕННОГО ПИТАНИЯ, А ТАКЖЕ</w:t>
      </w:r>
    </w:p>
    <w:p w:rsidR="008F7560" w:rsidRDefault="008F7560">
      <w:pPr>
        <w:pStyle w:val="ConsPlusTitle"/>
        <w:jc w:val="center"/>
      </w:pPr>
      <w:r>
        <w:t>ГРАНИЦ ТЕРРИТОРИЙ, ПРИЛЕГАЮЩИХ К МНОГОКВАРТИРНЫМ ДОМАМ,</w:t>
      </w:r>
    </w:p>
    <w:p w:rsidR="008F7560" w:rsidRDefault="008F7560">
      <w:pPr>
        <w:pStyle w:val="ConsPlusTitle"/>
        <w:jc w:val="center"/>
      </w:pPr>
      <w:r>
        <w:lastRenderedPageBreak/>
        <w:t>НА КОТОРЫХ НЕ ДОПУСКАЕТСЯ РОЗНИЧНАЯ ПРОДАЖА АЛКОГОЛЬНОЙ</w:t>
      </w:r>
    </w:p>
    <w:p w:rsidR="008F7560" w:rsidRDefault="008F7560">
      <w:pPr>
        <w:pStyle w:val="ConsPlusTitle"/>
        <w:jc w:val="center"/>
      </w:pPr>
      <w:r>
        <w:t>ПРОДУКЦИИ ПРИ ОКАЗАНИИ УСЛУГ ОБЩЕСТВЕННОГО ПИТАНИЯ</w:t>
      </w:r>
    </w:p>
    <w:p w:rsidR="008F7560" w:rsidRDefault="008F7560">
      <w:pPr>
        <w:pStyle w:val="ConsPlusTitle"/>
        <w:jc w:val="center"/>
      </w:pPr>
      <w:r>
        <w:t>В ОБЪЕКТАХ ОБЩЕСТВЕННОГО ПИТАНИЯ</w:t>
      </w:r>
    </w:p>
    <w:p w:rsidR="008F7560" w:rsidRDefault="008F7560">
      <w:pPr>
        <w:pStyle w:val="ConsPlusNormal"/>
      </w:pPr>
    </w:p>
    <w:p w:rsidR="008F7560" w:rsidRDefault="008F7560">
      <w:pPr>
        <w:pStyle w:val="ConsPlusTitle"/>
        <w:jc w:val="center"/>
        <w:outlineLvl w:val="1"/>
      </w:pPr>
      <w:r>
        <w:t>1. Общие положения</w:t>
      </w:r>
    </w:p>
    <w:p w:rsidR="008F7560" w:rsidRDefault="008F7560">
      <w:pPr>
        <w:pStyle w:val="ConsPlusNormal"/>
      </w:pPr>
    </w:p>
    <w:p w:rsidR="008F7560" w:rsidRDefault="008F7560">
      <w:pPr>
        <w:pStyle w:val="ConsPlusNormal"/>
        <w:ind w:firstLine="540"/>
        <w:jc w:val="both"/>
      </w:pPr>
      <w:bookmarkStart w:id="1" w:name="P43"/>
      <w:bookmarkEnd w:id="1"/>
      <w:r>
        <w:t>1.1. Настоящий Порядок определяет порядок проведения и определения результатов общественного обсуждения проекта муниципального правового акта об определении на территории Заполярного района границ территорий, прилегающих к организациям и объектам,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а также границ территорий, прилегающих к многоквартирным домам, на которых не допускается розничная продажа алкогольной продукции при оказании услуг общественного питания в объектах общественного питания (далее - проект акта).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1.2. Организатором общественного обсуждения является Администрация Заполярного района.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 xml:space="preserve">1.3. Обязательность проведения общественного обсуждения по проекту, указанному в </w:t>
      </w:r>
      <w:hyperlink w:anchor="P43">
        <w:r>
          <w:rPr>
            <w:color w:val="0000FF"/>
          </w:rPr>
          <w:t>пункте 1.1</w:t>
        </w:r>
      </w:hyperlink>
      <w:r>
        <w:t xml:space="preserve"> настоящего Порядка, установлена </w:t>
      </w:r>
      <w:hyperlink r:id="rId7">
        <w:r>
          <w:rPr>
            <w:color w:val="0000FF"/>
          </w:rPr>
          <w:t>пунктом 7</w:t>
        </w:r>
      </w:hyperlink>
      <w:r>
        <w:t xml:space="preserve">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при оказании услуг общественного питания, утвержденных постановлением Правительства Российской Федерации от 23.12.2020 N 2220.</w:t>
      </w:r>
    </w:p>
    <w:p w:rsidR="008F7560" w:rsidRDefault="008F7560">
      <w:pPr>
        <w:pStyle w:val="ConsPlusNormal"/>
      </w:pPr>
    </w:p>
    <w:p w:rsidR="008F7560" w:rsidRDefault="008F7560">
      <w:pPr>
        <w:pStyle w:val="ConsPlusTitle"/>
        <w:jc w:val="center"/>
        <w:outlineLvl w:val="1"/>
      </w:pPr>
      <w:r>
        <w:t>2. Процедура проведения общественного обсуждения</w:t>
      </w:r>
    </w:p>
    <w:p w:rsidR="008F7560" w:rsidRDefault="008F7560">
      <w:pPr>
        <w:pStyle w:val="ConsPlusNormal"/>
      </w:pPr>
    </w:p>
    <w:p w:rsidR="008F7560" w:rsidRDefault="008F7560">
      <w:pPr>
        <w:pStyle w:val="ConsPlusNormal"/>
        <w:ind w:firstLine="540"/>
        <w:jc w:val="both"/>
      </w:pPr>
      <w:r>
        <w:t>2.1. Общественное обсуждение проводится публично и открыто путем опубликования проекта акта и уведомления о проведении общественного обсуждения проекта акта в официальном периодическом печатном издании Заполярного района "Официальный бюллетень Заполярного района", а также путем размещения названных документов на официальном сайте органов местного самоуправления Заполярного района, с предоставлением участникам общественного обсуждения возможности направления замечаний и предложений в электронном или письменном виде.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2.2. Срок проведения общественного обсуждения составляет 10 календарных дней с даты опубликования проекта акта и уведомления о проведении общественного обсуждения проекта акта в официальном периодическом печатном издании Заполярного района "Официальный бюллетень Заполярного района" и размещения названных документов на официальном сайте органов местного самоуправления Заполярного района.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2.3. Замечания и предложения участников общественного обсуждения могут быть направлены организатору в период проведения общественного обсуждения посредством: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 xml:space="preserve">направления в электронной форме на адрес электронной почты: pravo-zr@mail.ru в виде сканированной копии документа, отвечающей требованиям, указанным в </w:t>
      </w:r>
      <w:hyperlink w:anchor="P54">
        <w:r>
          <w:rPr>
            <w:color w:val="0000FF"/>
          </w:rPr>
          <w:t>пункте 2.4</w:t>
        </w:r>
      </w:hyperlink>
      <w:r>
        <w:t xml:space="preserve"> настоящего Порядка, либо документа, подписанного электронной цифровой подписью;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 xml:space="preserve">предоставления в письменном виде по адресу: Ненецкий АО, рп. Искателей, ул. Губкина, д. 10, в соответствии с требованиями, установленными </w:t>
      </w:r>
      <w:hyperlink w:anchor="P54">
        <w:r>
          <w:rPr>
            <w:color w:val="0000FF"/>
          </w:rPr>
          <w:t>пунктом 2.4</w:t>
        </w:r>
      </w:hyperlink>
      <w:r>
        <w:t xml:space="preserve"> настоящего Порядка.</w:t>
      </w:r>
    </w:p>
    <w:p w:rsidR="008F7560" w:rsidRDefault="008F7560">
      <w:pPr>
        <w:pStyle w:val="ConsPlusNormal"/>
        <w:spacing w:before="220"/>
        <w:ind w:firstLine="540"/>
        <w:jc w:val="both"/>
      </w:pPr>
      <w:bookmarkStart w:id="2" w:name="P54"/>
      <w:bookmarkEnd w:id="2"/>
      <w:r>
        <w:t>2.4. При направлении замечаний и предложений к проекту акта указываются следующие сведения об участнике общественного обсуждения: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- для физических лиц: фамилия, имя, отчество (при наличии), контактный номер телефона либо адрес электронной почты;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lastRenderedPageBreak/>
        <w:t>- для юридических лиц: наименование юридического лица, контактный номер телефона его руководителя либо представителя, а также адрес электронной почты.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 xml:space="preserve">Замечания и предложения к проекту акта должны быть подписаны участником общественного обсуждения либо его представителем </w:t>
      </w:r>
      <w:proofErr w:type="gramStart"/>
      <w:r>
        <w:t>собственноручно</w:t>
      </w:r>
      <w:proofErr w:type="gramEnd"/>
      <w:r>
        <w:t xml:space="preserve"> либо электронной цифровой подписью.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2.5. Не принимаются к рассмотрению замечания и предложения к проекту акта: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- террористического характера и экстремистской направленности;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- содержащие нецензурные либо оскорбительные выражения;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- поступившие по истечении установленного срока проведения общественного обсуждения;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 xml:space="preserve">- не содержащие сведения, установленные </w:t>
      </w:r>
      <w:hyperlink w:anchor="P54">
        <w:r>
          <w:rPr>
            <w:color w:val="0000FF"/>
          </w:rPr>
          <w:t>пунктом 2.4</w:t>
        </w:r>
      </w:hyperlink>
      <w:r>
        <w:t xml:space="preserve"> настоящего Порядка;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- не относящиеся к предметной области отношений, планируемых к регулированию проектом акта, в отношении которого проводится общественное обсуждение;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 xml:space="preserve">- противоречащие положениям </w:t>
      </w:r>
      <w:hyperlink r:id="rId8">
        <w:r>
          <w:rPr>
            <w:color w:val="0000FF"/>
          </w:rPr>
          <w:t>Конституции</w:t>
        </w:r>
      </w:hyperlink>
      <w:r>
        <w:t xml:space="preserve"> Российской Федерации, законодательства Российской Федерации и Ненецкого автономного округа, иным нормативным и муниципальным правовым актам.</w:t>
      </w:r>
    </w:p>
    <w:p w:rsidR="008F7560" w:rsidRDefault="008F7560">
      <w:pPr>
        <w:pStyle w:val="ConsPlusNormal"/>
      </w:pPr>
    </w:p>
    <w:p w:rsidR="008F7560" w:rsidRDefault="008F7560">
      <w:pPr>
        <w:pStyle w:val="ConsPlusTitle"/>
        <w:jc w:val="center"/>
        <w:outlineLvl w:val="1"/>
      </w:pPr>
      <w:r>
        <w:t>3. Определение результатов общественного обсуждения</w:t>
      </w:r>
    </w:p>
    <w:p w:rsidR="008F7560" w:rsidRDefault="008F7560">
      <w:pPr>
        <w:pStyle w:val="ConsPlusNormal"/>
      </w:pPr>
    </w:p>
    <w:p w:rsidR="008F7560" w:rsidRDefault="008F7560">
      <w:pPr>
        <w:pStyle w:val="ConsPlusNormal"/>
        <w:ind w:firstLine="540"/>
        <w:jc w:val="both"/>
      </w:pPr>
      <w:r>
        <w:t>3.1. Поступившие замечания и предложения по проекту акта включаются в итоговый документ (протокол), который подписывается заместителем главы Администрации Заполярного района по общим вопросам.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3.2. Подготовка протокола осуществляется в течение 10 календарных дней с даты окончания общественных обсуждений, который подлежит опубликованию в официальном периодическом печатном издании Заполярного района "Официальный бюллетень Заполярного района", а также размещается на официальном сайте органов местного самоуправления Заполярного района.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3.3. В связи с тем, что организатором общественного обсуждения и органом, осуществившим подготовку проекта акта, является одно лицо, то направление протокола в органы местного самоуправления не осуществляется.</w:t>
      </w:r>
    </w:p>
    <w:p w:rsidR="008F7560" w:rsidRDefault="008F7560">
      <w:pPr>
        <w:pStyle w:val="ConsPlusNormal"/>
        <w:spacing w:before="220"/>
        <w:ind w:firstLine="540"/>
        <w:jc w:val="both"/>
      </w:pPr>
      <w:r>
        <w:t>3.4. При установлении организатором обоснованности поступившего замечания и предложения проект акта подлежит доработке с последующим проведением общественного обсуждения вновь.</w:t>
      </w:r>
    </w:p>
    <w:p w:rsidR="008F7560" w:rsidRDefault="008F7560">
      <w:pPr>
        <w:pStyle w:val="ConsPlusNormal"/>
      </w:pPr>
    </w:p>
    <w:p w:rsidR="008F7560" w:rsidRDefault="008F7560">
      <w:pPr>
        <w:pStyle w:val="ConsPlusNormal"/>
      </w:pPr>
    </w:p>
    <w:p w:rsidR="008F7560" w:rsidRDefault="008F756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41526" w:rsidRDefault="00441526">
      <w:bookmarkStart w:id="3" w:name="_GoBack"/>
      <w:bookmarkEnd w:id="3"/>
    </w:p>
    <w:sectPr w:rsidR="00441526" w:rsidSect="00F25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560"/>
    <w:rsid w:val="00441526"/>
    <w:rsid w:val="008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931E3-28B6-4E61-A34D-701DE513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75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75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F756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0988&amp;dst=1000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000&amp;dst=100178" TargetMode="External"/><Relationship Id="rId5" Type="http://schemas.openxmlformats.org/officeDocument/2006/relationships/hyperlink" Target="https://login.consultant.ru/link/?req=doc&amp;base=LAW&amp;n=482836&amp;dst=10097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1</cp:revision>
  <dcterms:created xsi:type="dcterms:W3CDTF">2024-09-06T07:47:00Z</dcterms:created>
  <dcterms:modified xsi:type="dcterms:W3CDTF">2024-09-06T07:47:00Z</dcterms:modified>
</cp:coreProperties>
</file>